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79" w:rsidRDefault="007E5DFA" w:rsidP="00272279">
      <w:pPr>
        <w:pStyle w:val="Heading10"/>
        <w:keepNext/>
        <w:keepLines/>
        <w:shd w:val="clear" w:color="auto" w:fill="auto"/>
        <w:ind w:firstLine="0"/>
        <w:rPr>
          <w:rStyle w:val="Heading11"/>
          <w:b/>
          <w:bCs/>
          <w:lang w:val="en-US"/>
        </w:rPr>
      </w:pPr>
      <w:r>
        <w:t>РЕПУБЛИКА БЪЛГАРИЯ</w:t>
      </w:r>
      <w:r>
        <w:br/>
      </w:r>
      <w:r>
        <w:rPr>
          <w:rStyle w:val="Heading11"/>
          <w:b/>
          <w:bCs/>
        </w:rPr>
        <w:t xml:space="preserve">РАЙОНЕН СЪД </w:t>
      </w:r>
      <w:r w:rsidR="00272279">
        <w:rPr>
          <w:rStyle w:val="Heading11"/>
          <w:b/>
          <w:bCs/>
        </w:rPr>
        <w:t>–ВИДИН</w:t>
      </w:r>
    </w:p>
    <w:p w:rsidR="00AC026A" w:rsidRPr="00AC026A" w:rsidRDefault="00AC026A" w:rsidP="00272279">
      <w:pPr>
        <w:pStyle w:val="Heading10"/>
        <w:keepNext/>
        <w:keepLines/>
        <w:shd w:val="clear" w:color="auto" w:fill="auto"/>
        <w:ind w:firstLine="0"/>
        <w:rPr>
          <w:rStyle w:val="Heading11"/>
          <w:b/>
          <w:bCs/>
          <w:lang w:val="en-US"/>
        </w:rPr>
      </w:pPr>
    </w:p>
    <w:p w:rsidR="00272279" w:rsidRDefault="007E5DFA" w:rsidP="00272279">
      <w:pPr>
        <w:pStyle w:val="Heading10"/>
        <w:keepNext/>
        <w:keepLines/>
        <w:shd w:val="clear" w:color="auto" w:fill="auto"/>
        <w:ind w:left="2832" w:firstLine="708"/>
      </w:pPr>
      <w:r>
        <w:t xml:space="preserve">Утвърждавам: </w:t>
      </w:r>
      <w:proofErr w:type="spellStart"/>
      <w:r>
        <w:t>Адм</w:t>
      </w:r>
      <w:proofErr w:type="spellEnd"/>
      <w:r>
        <w:t xml:space="preserve">.ръководител Председател РС </w:t>
      </w:r>
      <w:r w:rsidR="00272279">
        <w:t>–Видин</w:t>
      </w:r>
    </w:p>
    <w:p w:rsidR="002E3FF6" w:rsidRDefault="00AC026A" w:rsidP="00272279">
      <w:pPr>
        <w:pStyle w:val="Heading10"/>
        <w:keepNext/>
        <w:keepLines/>
        <w:shd w:val="clear" w:color="auto" w:fill="auto"/>
        <w:ind w:left="2832" w:firstLine="708"/>
        <w:rPr>
          <w:lang w:val="en-US"/>
        </w:rPr>
      </w:pPr>
      <w:r>
        <w:rPr>
          <w:lang w:val="en-US"/>
        </w:rPr>
        <w:t xml:space="preserve">            </w:t>
      </w:r>
      <w:r w:rsidR="007E5DFA">
        <w:t>/</w:t>
      </w:r>
      <w:r w:rsidR="00272279">
        <w:t>Милена Стоянова</w:t>
      </w:r>
      <w:r w:rsidR="007E5DFA">
        <w:t>/</w:t>
      </w:r>
    </w:p>
    <w:p w:rsidR="00AC026A" w:rsidRDefault="00AC026A" w:rsidP="00272279">
      <w:pPr>
        <w:pStyle w:val="Heading10"/>
        <w:keepNext/>
        <w:keepLines/>
        <w:shd w:val="clear" w:color="auto" w:fill="auto"/>
        <w:ind w:left="2832" w:firstLine="708"/>
        <w:rPr>
          <w:lang w:val="en-US"/>
        </w:rPr>
      </w:pPr>
    </w:p>
    <w:p w:rsidR="00AC026A" w:rsidRDefault="00AC026A" w:rsidP="00272279">
      <w:pPr>
        <w:pStyle w:val="Heading10"/>
        <w:keepNext/>
        <w:keepLines/>
        <w:shd w:val="clear" w:color="auto" w:fill="auto"/>
        <w:ind w:left="2832" w:firstLine="708"/>
        <w:rPr>
          <w:lang w:val="en-US"/>
        </w:rPr>
      </w:pPr>
    </w:p>
    <w:p w:rsidR="00AC026A" w:rsidRPr="00AC026A" w:rsidRDefault="00AC026A" w:rsidP="00272279">
      <w:pPr>
        <w:pStyle w:val="Heading10"/>
        <w:keepNext/>
        <w:keepLines/>
        <w:shd w:val="clear" w:color="auto" w:fill="auto"/>
        <w:ind w:left="2832" w:firstLine="708"/>
        <w:rPr>
          <w:lang w:val="en-US"/>
        </w:rPr>
      </w:pPr>
    </w:p>
    <w:p w:rsidR="00AC026A" w:rsidRPr="00AC026A" w:rsidRDefault="007E5DFA" w:rsidP="00AC026A">
      <w:pPr>
        <w:pStyle w:val="Bodytext30"/>
        <w:shd w:val="clear" w:color="auto" w:fill="auto"/>
        <w:spacing w:after="720" w:line="326" w:lineRule="exact"/>
        <w:ind w:right="680" w:firstLine="0"/>
        <w:jc w:val="center"/>
        <w:rPr>
          <w:sz w:val="36"/>
          <w:szCs w:val="36"/>
          <w:lang w:val="en-US"/>
        </w:rPr>
      </w:pPr>
      <w:r w:rsidRPr="00AC026A">
        <w:rPr>
          <w:sz w:val="36"/>
          <w:szCs w:val="36"/>
        </w:rPr>
        <w:t>П</w:t>
      </w:r>
      <w:r w:rsidR="00AC026A" w:rsidRPr="00AC026A">
        <w:rPr>
          <w:sz w:val="36"/>
          <w:szCs w:val="36"/>
          <w:lang w:val="en-US"/>
        </w:rPr>
        <w:t xml:space="preserve"> </w:t>
      </w:r>
      <w:r w:rsidRPr="00AC026A">
        <w:rPr>
          <w:sz w:val="36"/>
          <w:szCs w:val="36"/>
        </w:rPr>
        <w:t>Р</w:t>
      </w:r>
      <w:r w:rsidR="00AC026A" w:rsidRPr="00AC026A">
        <w:rPr>
          <w:sz w:val="36"/>
          <w:szCs w:val="36"/>
          <w:lang w:val="en-US"/>
        </w:rPr>
        <w:t xml:space="preserve"> </w:t>
      </w:r>
      <w:r w:rsidRPr="00AC026A">
        <w:rPr>
          <w:sz w:val="36"/>
          <w:szCs w:val="36"/>
        </w:rPr>
        <w:t>А</w:t>
      </w:r>
      <w:r w:rsidR="00AC026A" w:rsidRPr="00AC026A">
        <w:rPr>
          <w:sz w:val="36"/>
          <w:szCs w:val="36"/>
          <w:lang w:val="en-US"/>
        </w:rPr>
        <w:t xml:space="preserve"> </w:t>
      </w:r>
      <w:r w:rsidRPr="00AC026A">
        <w:rPr>
          <w:sz w:val="36"/>
          <w:szCs w:val="36"/>
        </w:rPr>
        <w:t>В</w:t>
      </w:r>
      <w:r w:rsidR="00AC026A" w:rsidRPr="00AC026A">
        <w:rPr>
          <w:sz w:val="36"/>
          <w:szCs w:val="36"/>
          <w:lang w:val="en-US"/>
        </w:rPr>
        <w:t xml:space="preserve"> </w:t>
      </w:r>
      <w:r w:rsidRPr="00AC026A">
        <w:rPr>
          <w:sz w:val="36"/>
          <w:szCs w:val="36"/>
        </w:rPr>
        <w:t>И</w:t>
      </w:r>
      <w:r w:rsidR="00AC026A" w:rsidRPr="00AC026A">
        <w:rPr>
          <w:sz w:val="36"/>
          <w:szCs w:val="36"/>
          <w:lang w:val="en-US"/>
        </w:rPr>
        <w:t xml:space="preserve"> </w:t>
      </w:r>
      <w:r w:rsidRPr="00AC026A">
        <w:rPr>
          <w:sz w:val="36"/>
          <w:szCs w:val="36"/>
        </w:rPr>
        <w:t>Л</w:t>
      </w:r>
      <w:r w:rsidR="00AC026A" w:rsidRPr="00AC026A">
        <w:rPr>
          <w:sz w:val="36"/>
          <w:szCs w:val="36"/>
          <w:lang w:val="en-US"/>
        </w:rPr>
        <w:t xml:space="preserve"> </w:t>
      </w:r>
      <w:r w:rsidRPr="00AC026A">
        <w:rPr>
          <w:sz w:val="36"/>
          <w:szCs w:val="36"/>
        </w:rPr>
        <w:t xml:space="preserve">А </w:t>
      </w:r>
    </w:p>
    <w:p w:rsidR="00AC026A" w:rsidRPr="00AC026A" w:rsidRDefault="007E5DFA" w:rsidP="00AC026A">
      <w:pPr>
        <w:pStyle w:val="Bodytext30"/>
        <w:shd w:val="clear" w:color="auto" w:fill="auto"/>
        <w:spacing w:after="720" w:line="326" w:lineRule="exact"/>
        <w:ind w:right="680" w:firstLine="0"/>
        <w:jc w:val="center"/>
        <w:rPr>
          <w:sz w:val="36"/>
          <w:szCs w:val="36"/>
          <w:lang w:val="en-US"/>
        </w:rPr>
      </w:pPr>
      <w:r w:rsidRPr="00AC026A">
        <w:rPr>
          <w:sz w:val="36"/>
          <w:szCs w:val="36"/>
        </w:rPr>
        <w:t>ЗА СЛУЧАЙНО РАЗПРЕДЕЛЕ</w:t>
      </w:r>
      <w:r w:rsidR="00272279" w:rsidRPr="00AC026A">
        <w:rPr>
          <w:sz w:val="36"/>
          <w:szCs w:val="36"/>
        </w:rPr>
        <w:t>НИЕ НА ДЕЛАТА</w:t>
      </w:r>
    </w:p>
    <w:p w:rsidR="00AC026A" w:rsidRPr="00AC026A" w:rsidRDefault="00272279" w:rsidP="00AC026A">
      <w:pPr>
        <w:pStyle w:val="Bodytext30"/>
        <w:shd w:val="clear" w:color="auto" w:fill="auto"/>
        <w:spacing w:after="720" w:line="326" w:lineRule="exact"/>
        <w:ind w:right="680" w:firstLine="0"/>
        <w:jc w:val="center"/>
        <w:rPr>
          <w:sz w:val="36"/>
          <w:szCs w:val="36"/>
          <w:lang w:val="en-US"/>
        </w:rPr>
      </w:pPr>
      <w:r w:rsidRPr="00AC026A">
        <w:rPr>
          <w:sz w:val="36"/>
          <w:szCs w:val="36"/>
        </w:rPr>
        <w:t xml:space="preserve"> В РАЙОНЕН СЪД - ВИДИН</w:t>
      </w:r>
      <w:r w:rsidR="007E5DFA" w:rsidRPr="00AC026A">
        <w:rPr>
          <w:sz w:val="36"/>
          <w:szCs w:val="36"/>
        </w:rPr>
        <w:t xml:space="preserve"> </w:t>
      </w:r>
    </w:p>
    <w:p w:rsidR="00AC026A" w:rsidRDefault="007E5DFA" w:rsidP="00AC026A">
      <w:pPr>
        <w:pStyle w:val="Bodytext30"/>
        <w:shd w:val="clear" w:color="auto" w:fill="auto"/>
        <w:spacing w:after="720" w:line="326" w:lineRule="exact"/>
        <w:ind w:right="680" w:firstLine="0"/>
        <w:jc w:val="center"/>
        <w:rPr>
          <w:sz w:val="36"/>
          <w:szCs w:val="36"/>
          <w:lang w:val="en-US"/>
        </w:rPr>
      </w:pPr>
      <w:r w:rsidRPr="00AC026A">
        <w:rPr>
          <w:sz w:val="36"/>
          <w:szCs w:val="36"/>
        </w:rPr>
        <w:t xml:space="preserve">ЧРЕЗ ЕДИННАТА ИНФОРМАЦИОННА </w:t>
      </w:r>
    </w:p>
    <w:p w:rsidR="002E3FF6" w:rsidRDefault="007E5DFA" w:rsidP="00AC026A">
      <w:pPr>
        <w:pStyle w:val="Bodytext30"/>
        <w:shd w:val="clear" w:color="auto" w:fill="auto"/>
        <w:spacing w:after="720" w:line="326" w:lineRule="exact"/>
        <w:ind w:right="680" w:firstLine="0"/>
        <w:jc w:val="center"/>
        <w:rPr>
          <w:sz w:val="36"/>
          <w:szCs w:val="36"/>
        </w:rPr>
      </w:pPr>
      <w:r w:rsidRPr="00AC026A">
        <w:rPr>
          <w:sz w:val="36"/>
          <w:szCs w:val="36"/>
        </w:rPr>
        <w:t>СИСТЕМА В СЪДИЛИЩАТА /ЕИСС/</w:t>
      </w:r>
    </w:p>
    <w:p w:rsidR="00AC026A" w:rsidRPr="00AC026A" w:rsidRDefault="00AC026A" w:rsidP="00AC026A">
      <w:pPr>
        <w:pStyle w:val="Bodytext30"/>
        <w:shd w:val="clear" w:color="auto" w:fill="auto"/>
        <w:spacing w:after="720" w:line="326" w:lineRule="exact"/>
        <w:ind w:right="680" w:firstLine="0"/>
        <w:jc w:val="center"/>
        <w:rPr>
          <w:sz w:val="36"/>
          <w:szCs w:val="36"/>
          <w:lang w:val="en-US"/>
        </w:rPr>
      </w:pPr>
      <w:r>
        <w:rPr>
          <w:sz w:val="36"/>
          <w:szCs w:val="36"/>
        </w:rPr>
        <w:t xml:space="preserve">                       </w:t>
      </w:r>
      <w:r w:rsidR="00205D25">
        <w:rPr>
          <w:sz w:val="36"/>
          <w:szCs w:val="36"/>
        </w:rPr>
        <w:t xml:space="preserve">                  </w:t>
      </w:r>
    </w:p>
    <w:p w:rsidR="00AC026A" w:rsidRDefault="00AC026A">
      <w:pPr>
        <w:pStyle w:val="Bodytext30"/>
        <w:shd w:val="clear" w:color="auto" w:fill="auto"/>
        <w:spacing w:after="277" w:line="326" w:lineRule="exact"/>
        <w:ind w:left="1380" w:right="680" w:firstLine="1780"/>
        <w:rPr>
          <w:lang w:val="en-US"/>
        </w:rPr>
      </w:pPr>
    </w:p>
    <w:p w:rsidR="00AC026A" w:rsidRDefault="00AC026A">
      <w:pPr>
        <w:pStyle w:val="Bodytext30"/>
        <w:shd w:val="clear" w:color="auto" w:fill="auto"/>
        <w:spacing w:after="277" w:line="326" w:lineRule="exact"/>
        <w:ind w:left="1380" w:right="680" w:firstLine="1780"/>
        <w:rPr>
          <w:lang w:val="en-US"/>
        </w:rPr>
      </w:pPr>
    </w:p>
    <w:p w:rsidR="00AC026A" w:rsidRDefault="00AC026A">
      <w:pPr>
        <w:pStyle w:val="Bodytext30"/>
        <w:shd w:val="clear" w:color="auto" w:fill="auto"/>
        <w:spacing w:after="277" w:line="326" w:lineRule="exact"/>
        <w:ind w:left="1380" w:right="680" w:firstLine="1780"/>
        <w:rPr>
          <w:lang w:val="en-US"/>
        </w:rPr>
      </w:pPr>
    </w:p>
    <w:p w:rsidR="00AC026A" w:rsidRDefault="00AC026A">
      <w:pPr>
        <w:pStyle w:val="Bodytext30"/>
        <w:shd w:val="clear" w:color="auto" w:fill="auto"/>
        <w:spacing w:after="277" w:line="326" w:lineRule="exact"/>
        <w:ind w:left="1380" w:right="680" w:firstLine="1780"/>
        <w:rPr>
          <w:lang w:val="en-US"/>
        </w:rPr>
      </w:pPr>
    </w:p>
    <w:p w:rsidR="00AC026A" w:rsidRDefault="00AC026A">
      <w:pPr>
        <w:pStyle w:val="Bodytext30"/>
        <w:shd w:val="clear" w:color="auto" w:fill="auto"/>
        <w:spacing w:after="277" w:line="326" w:lineRule="exact"/>
        <w:ind w:left="1380" w:right="680" w:firstLine="1780"/>
        <w:rPr>
          <w:lang w:val="en-US"/>
        </w:rPr>
      </w:pPr>
    </w:p>
    <w:p w:rsidR="00AC026A" w:rsidRDefault="00AC026A">
      <w:pPr>
        <w:pStyle w:val="Bodytext30"/>
        <w:shd w:val="clear" w:color="auto" w:fill="auto"/>
        <w:spacing w:after="277" w:line="326" w:lineRule="exact"/>
        <w:ind w:left="1380" w:right="680" w:firstLine="1780"/>
        <w:rPr>
          <w:lang w:val="en-US"/>
        </w:rPr>
      </w:pPr>
    </w:p>
    <w:p w:rsidR="00AC026A" w:rsidRDefault="00AC026A">
      <w:pPr>
        <w:pStyle w:val="Bodytext30"/>
        <w:shd w:val="clear" w:color="auto" w:fill="auto"/>
        <w:spacing w:after="277" w:line="326" w:lineRule="exact"/>
        <w:ind w:left="1380" w:right="680" w:firstLine="1780"/>
        <w:rPr>
          <w:lang w:val="en-US"/>
        </w:rPr>
      </w:pPr>
    </w:p>
    <w:p w:rsidR="00AC026A" w:rsidRPr="00AC026A" w:rsidRDefault="00AC026A">
      <w:pPr>
        <w:pStyle w:val="Bodytext30"/>
        <w:shd w:val="clear" w:color="auto" w:fill="auto"/>
        <w:spacing w:after="277" w:line="326" w:lineRule="exact"/>
        <w:ind w:left="1380" w:right="680" w:firstLine="1780"/>
        <w:rPr>
          <w:lang w:val="en-US"/>
        </w:rPr>
      </w:pPr>
    </w:p>
    <w:p w:rsidR="002E3FF6" w:rsidRDefault="007E5DFA">
      <w:pPr>
        <w:pStyle w:val="Heading10"/>
        <w:keepNext/>
        <w:keepLines/>
        <w:shd w:val="clear" w:color="auto" w:fill="auto"/>
        <w:tabs>
          <w:tab w:val="left" w:pos="1461"/>
        </w:tabs>
        <w:spacing w:after="304" w:line="280" w:lineRule="exact"/>
        <w:ind w:left="760" w:firstLine="0"/>
        <w:jc w:val="both"/>
      </w:pPr>
      <w:r>
        <w:t>I.</w:t>
      </w:r>
      <w:r>
        <w:tab/>
        <w:t>ОБЩИ</w:t>
      </w:r>
      <w:r w:rsidR="00AC026A">
        <w:t xml:space="preserve"> </w:t>
      </w:r>
      <w:r>
        <w:t xml:space="preserve"> ПОЛОЖЕНИЯ</w:t>
      </w:r>
    </w:p>
    <w:p w:rsidR="002E3FF6" w:rsidRDefault="007E5DFA">
      <w:pPr>
        <w:pStyle w:val="Bodytext20"/>
        <w:shd w:val="clear" w:color="auto" w:fill="auto"/>
        <w:spacing w:before="0" w:after="0"/>
        <w:ind w:firstLine="880"/>
      </w:pPr>
      <w:r>
        <w:t xml:space="preserve">Принципът на случайния подбор при разпределението на делата в съдилищата чрез електронно разпределение, съобразно </w:t>
      </w:r>
      <w:proofErr w:type="spellStart"/>
      <w:r>
        <w:t>поредността</w:t>
      </w:r>
      <w:proofErr w:type="spellEnd"/>
      <w:r>
        <w:t xml:space="preserve"> на постъпването им, в рамките на колегиите или отделенията, е законово регламентиран в чл.9 от Закона за съдебната власт (ЗСВ).</w:t>
      </w:r>
    </w:p>
    <w:p w:rsidR="002E3FF6" w:rsidRDefault="007E5DFA">
      <w:pPr>
        <w:pStyle w:val="Bodytext20"/>
        <w:shd w:val="clear" w:color="auto" w:fill="auto"/>
        <w:spacing w:before="0" w:after="0"/>
        <w:ind w:firstLine="880"/>
      </w:pPr>
      <w:r>
        <w:t xml:space="preserve">Настоящите правила са разработени в съответствие с Единната методика по приложението на принципа за случайно разпределение на делата в районните, окръжните, административните, военните, апелативните и специализираните съдилища, приета с решение на Висшия съдебен съвет (ВСС) по протокол № 57/04.12.2014 г., изменена и актуализирана с решение на ВСС по протокол № 13/19.03.2015 г., изменена с решение на ВСС по протокол № 1/10.01.2017 </w:t>
      </w:r>
      <w:r>
        <w:rPr>
          <w:lang w:val="ru-RU" w:eastAsia="ru-RU" w:bidi="ru-RU"/>
        </w:rPr>
        <w:t xml:space="preserve">г., </w:t>
      </w:r>
      <w:r>
        <w:t xml:space="preserve">изм. с решение на СК на ВСС по Протокол № 9/13.03.2018 </w:t>
      </w:r>
      <w:r>
        <w:rPr>
          <w:lang w:val="ru-RU" w:eastAsia="ru-RU" w:bidi="ru-RU"/>
        </w:rPr>
        <w:t xml:space="preserve">г. </w:t>
      </w:r>
      <w:r>
        <w:t>и Методически указания за работа на съдилищата с Единната информационна система на съдилищата /ЕИСС/ и са съобразени с Правилника за администрацията в съдилищата.</w:t>
      </w:r>
    </w:p>
    <w:p w:rsidR="002E3FF6" w:rsidRDefault="007E5DFA" w:rsidP="00AC026A">
      <w:pPr>
        <w:pStyle w:val="Bodytext20"/>
        <w:shd w:val="clear" w:color="auto" w:fill="auto"/>
        <w:spacing w:before="0" w:after="0"/>
        <w:ind w:firstLine="880"/>
      </w:pPr>
      <w:r>
        <w:t>С тези правила се цели регламентирането на процеса на разпределение на делата между съдиите и неговото документиране, гарантирането на прозрачност на това разпределение, обезпечаване на безпристрастност, постигане на балансирана натовареност на магистратите, повишаване ефективността на работата на съда.</w:t>
      </w:r>
    </w:p>
    <w:p w:rsidR="00AC026A" w:rsidRDefault="007E5DFA" w:rsidP="00AC026A">
      <w:pPr>
        <w:pStyle w:val="Bodytext20"/>
        <w:shd w:val="clear" w:color="auto" w:fill="auto"/>
        <w:spacing w:before="0" w:after="0"/>
        <w:ind w:firstLine="880"/>
      </w:pPr>
      <w:r>
        <w:t xml:space="preserve">В Районен съд - </w:t>
      </w:r>
      <w:r w:rsidR="00272279">
        <w:t>Видин</w:t>
      </w:r>
      <w:r>
        <w:t xml:space="preserve"> разпределението на делата на принципа на случайния подбор се извършва електронно с внедрения софтуерен продукт Единна информационна система на съдилищата, съгласно изискванията на чл.</w:t>
      </w:r>
      <w:r w:rsidR="00AC026A">
        <w:t xml:space="preserve"> </w:t>
      </w:r>
      <w:r>
        <w:t>360</w:t>
      </w:r>
      <w:r w:rsidR="00272279">
        <w:t>б</w:t>
      </w:r>
      <w:r>
        <w:t xml:space="preserve"> от ЗСВ, с изключение на делата, образувани преди внедряване на ЕИСС.</w:t>
      </w:r>
    </w:p>
    <w:p w:rsidR="002E3FF6" w:rsidRDefault="007E5DFA" w:rsidP="00AC026A">
      <w:pPr>
        <w:pStyle w:val="Bodytext20"/>
        <w:shd w:val="clear" w:color="auto" w:fill="auto"/>
        <w:spacing w:before="0" w:after="0"/>
        <w:ind w:firstLine="880"/>
      </w:pPr>
      <w:r>
        <w:t xml:space="preserve">В изпълнение на приетите от Висшия съдебен съвет Правила за оценка на натовареността на съдиите, в сила от въвеждането на Единната информационна система на съдилищата, при случайното разпределение на делата </w:t>
      </w:r>
      <w:r>
        <w:rPr>
          <w:lang w:val="ru-RU" w:eastAsia="ru-RU" w:bidi="ru-RU"/>
        </w:rPr>
        <w:t xml:space="preserve">с </w:t>
      </w:r>
      <w:r>
        <w:t>ЕИСС се въвежда идентификационен шифър като коефициентът на тежест на делото се генерира автоматично от системата.</w:t>
      </w:r>
    </w:p>
    <w:p w:rsidR="001A7B96" w:rsidRDefault="001A7B96" w:rsidP="00AC026A">
      <w:pPr>
        <w:pStyle w:val="Bodytext20"/>
        <w:shd w:val="clear" w:color="auto" w:fill="auto"/>
        <w:spacing w:before="0" w:after="0"/>
        <w:ind w:firstLine="800"/>
      </w:pPr>
      <w:r>
        <w:t xml:space="preserve">Случайното разпределение  на делата се извършва с електронен подпис на съответното </w:t>
      </w:r>
      <w:proofErr w:type="spellStart"/>
      <w:r>
        <w:t>оправомощено</w:t>
      </w:r>
      <w:proofErr w:type="spellEnd"/>
      <w:r>
        <w:t xml:space="preserve"> лице, като същото получава достъп до програмата с персонална парола</w:t>
      </w:r>
      <w:r w:rsidR="00AC026A">
        <w:t>.</w:t>
      </w:r>
      <w:r>
        <w:t xml:space="preserve"> </w:t>
      </w:r>
    </w:p>
    <w:p w:rsidR="00272279" w:rsidRDefault="00272279" w:rsidP="00AC026A">
      <w:pPr>
        <w:pStyle w:val="Bodytext20"/>
        <w:shd w:val="clear" w:color="auto" w:fill="auto"/>
        <w:spacing w:before="0" w:after="0"/>
        <w:ind w:firstLine="800"/>
      </w:pPr>
    </w:p>
    <w:p w:rsidR="00272279" w:rsidRDefault="00272279">
      <w:pPr>
        <w:pStyle w:val="Bodytext20"/>
        <w:shd w:val="clear" w:color="auto" w:fill="auto"/>
        <w:spacing w:before="0" w:after="0"/>
        <w:ind w:firstLine="800"/>
      </w:pPr>
    </w:p>
    <w:p w:rsidR="00AC026A" w:rsidRDefault="007E5DFA" w:rsidP="00AC026A">
      <w:pPr>
        <w:pStyle w:val="Heading10"/>
        <w:keepNext/>
        <w:keepLines/>
        <w:shd w:val="clear" w:color="auto" w:fill="auto"/>
        <w:tabs>
          <w:tab w:val="left" w:pos="1356"/>
        </w:tabs>
        <w:spacing w:after="0" w:line="280" w:lineRule="exact"/>
        <w:ind w:firstLine="920"/>
        <w:jc w:val="both"/>
      </w:pPr>
      <w:r>
        <w:lastRenderedPageBreak/>
        <w:t>II.</w:t>
      </w:r>
      <w:r>
        <w:tab/>
      </w:r>
      <w:r w:rsidR="001A7B96">
        <w:t>НАЧАЛНА ИНФОРМАЦ</w:t>
      </w:r>
      <w:r w:rsidR="00AC026A">
        <w:t>ИЯ. Н</w:t>
      </w:r>
      <w:r w:rsidR="001A7B96">
        <w:t>АТОВ</w:t>
      </w:r>
      <w:r w:rsidR="000C29C2">
        <w:t>АРЕНОСТ НА СЪДИИТЕ. ВИДОВЕ ДЕЛА</w:t>
      </w:r>
    </w:p>
    <w:p w:rsidR="00AC026A" w:rsidRDefault="00AC026A" w:rsidP="00AC026A">
      <w:pPr>
        <w:pStyle w:val="Heading10"/>
        <w:keepNext/>
        <w:keepLines/>
        <w:shd w:val="clear" w:color="auto" w:fill="auto"/>
        <w:tabs>
          <w:tab w:val="left" w:pos="1356"/>
        </w:tabs>
        <w:spacing w:after="0" w:line="280" w:lineRule="exact"/>
        <w:ind w:firstLine="920"/>
        <w:jc w:val="both"/>
      </w:pPr>
    </w:p>
    <w:p w:rsidR="000C29C2" w:rsidRPr="00AC026A" w:rsidRDefault="00811C43" w:rsidP="00AC026A">
      <w:pPr>
        <w:pStyle w:val="Heading10"/>
        <w:keepNext/>
        <w:keepLines/>
        <w:shd w:val="clear" w:color="auto" w:fill="auto"/>
        <w:tabs>
          <w:tab w:val="left" w:pos="1356"/>
        </w:tabs>
        <w:spacing w:after="0" w:line="280" w:lineRule="exact"/>
        <w:ind w:firstLine="920"/>
        <w:jc w:val="both"/>
        <w:rPr>
          <w:b w:val="0"/>
        </w:rPr>
      </w:pPr>
      <w:r w:rsidRPr="00AC026A">
        <w:t>Чл.1</w:t>
      </w:r>
      <w:r w:rsidRPr="00AC026A">
        <w:rPr>
          <w:b w:val="0"/>
        </w:rPr>
        <w:t xml:space="preserve">. В съответствие с изискването на закона, електронното разпределение на делата по съдии се извършва чрез използване на съответния утвърден от ВСС, към момента на постъпване на иницииращия документ, програмен продукт за разпределение на делата на принципа на случайния подбор и според </w:t>
      </w:r>
      <w:proofErr w:type="spellStart"/>
      <w:r w:rsidRPr="00AC026A">
        <w:rPr>
          <w:b w:val="0"/>
        </w:rPr>
        <w:t>поредността</w:t>
      </w:r>
      <w:proofErr w:type="spellEnd"/>
      <w:r w:rsidRPr="00AC026A">
        <w:rPr>
          <w:b w:val="0"/>
        </w:rPr>
        <w:t xml:space="preserve"> на постъпването им в Районен съд - Видин.</w:t>
      </w:r>
    </w:p>
    <w:p w:rsidR="00AC026A" w:rsidRDefault="00811C43" w:rsidP="00AC026A">
      <w:pPr>
        <w:pStyle w:val="Bodytext20"/>
        <w:shd w:val="clear" w:color="auto" w:fill="auto"/>
        <w:tabs>
          <w:tab w:val="left" w:pos="1356"/>
        </w:tabs>
        <w:spacing w:before="0" w:after="0" w:line="317" w:lineRule="exact"/>
        <w:ind w:firstLine="920"/>
      </w:pPr>
      <w:r w:rsidRPr="00AC026A">
        <w:rPr>
          <w:b/>
        </w:rPr>
        <w:t>Чл.2</w:t>
      </w:r>
      <w:r>
        <w:t>.</w:t>
      </w:r>
      <w:r w:rsidR="00AC026A">
        <w:t xml:space="preserve"> </w:t>
      </w:r>
      <w:r>
        <w:t>Всяко действие в Единната информационна система на съдилищата /ЕИСС/, включително и разпределението на дела се записва в журнала на системата, като данните се съхраняват и във всеки момент може да се провери кое лице какви действия е извършило с менютата, модулите, справките, начина на разпределението.</w:t>
      </w:r>
    </w:p>
    <w:p w:rsidR="00811C43" w:rsidRDefault="00811C43" w:rsidP="00AC026A">
      <w:pPr>
        <w:pStyle w:val="Bodytext20"/>
        <w:shd w:val="clear" w:color="auto" w:fill="auto"/>
        <w:tabs>
          <w:tab w:val="left" w:pos="1356"/>
        </w:tabs>
        <w:spacing w:before="0" w:after="0" w:line="317" w:lineRule="exact"/>
        <w:ind w:firstLine="920"/>
      </w:pPr>
      <w:r w:rsidRPr="00AC026A">
        <w:rPr>
          <w:b/>
        </w:rPr>
        <w:t>Чл. 3.</w:t>
      </w:r>
      <w:r w:rsidR="00AC026A">
        <w:rPr>
          <w:b/>
        </w:rPr>
        <w:t xml:space="preserve"> </w:t>
      </w:r>
      <w:r>
        <w:t>Мод</w:t>
      </w:r>
      <w:r w:rsidR="00AC026A">
        <w:t xml:space="preserve">улът за разпределение на делата </w:t>
      </w:r>
      <w:r>
        <w:t>като част от Единната информационна система на съдилищата /ЕИСС/ е разположен на сървър на ВСС. Достъпът се осъществява чрез интернет посредством използване на КЕП и данни за потребител, които се въвеждат всеки път при отваряне на програмата.</w:t>
      </w:r>
    </w:p>
    <w:p w:rsidR="00811C43" w:rsidRDefault="00811C43" w:rsidP="00AC026A">
      <w:pPr>
        <w:pStyle w:val="Bodytext20"/>
        <w:shd w:val="clear" w:color="auto" w:fill="auto"/>
        <w:tabs>
          <w:tab w:val="left" w:pos="1214"/>
        </w:tabs>
        <w:spacing w:before="0" w:after="0" w:line="317" w:lineRule="exact"/>
        <w:ind w:firstLine="920"/>
      </w:pPr>
      <w:r w:rsidRPr="00AC026A">
        <w:rPr>
          <w:b/>
        </w:rPr>
        <w:t>Чл. 4</w:t>
      </w:r>
      <w:r>
        <w:t>.</w:t>
      </w:r>
      <w:r w:rsidR="00AC026A">
        <w:t xml:space="preserve"> </w:t>
      </w:r>
      <w:r>
        <w:t>За разпределението на всяко дело чрез съответния утвърден от ВСС програмен продукт за разпределение на делата, разпределящият делата, подписва с квалифициран електронен подпис генерирания протокол за разпределеното дело и го отпечатва.</w:t>
      </w:r>
    </w:p>
    <w:p w:rsidR="00A868B3" w:rsidRDefault="00811C43" w:rsidP="00A868B3">
      <w:pPr>
        <w:pStyle w:val="Bodytext20"/>
        <w:shd w:val="clear" w:color="auto" w:fill="auto"/>
        <w:tabs>
          <w:tab w:val="left" w:pos="1289"/>
        </w:tabs>
        <w:spacing w:before="0" w:after="0"/>
        <w:ind w:firstLine="940"/>
      </w:pPr>
      <w:r w:rsidRPr="00AC026A">
        <w:rPr>
          <w:rStyle w:val="Bodytext213pt"/>
          <w:sz w:val="28"/>
          <w:szCs w:val="28"/>
        </w:rPr>
        <w:t>Чл. 5</w:t>
      </w:r>
      <w:r w:rsidRPr="00AC026A">
        <w:rPr>
          <w:rStyle w:val="Bodytext2Corbel"/>
          <w:rFonts w:ascii="Times New Roman" w:hAnsi="Times New Roman" w:cs="Times New Roman"/>
          <w:sz w:val="28"/>
          <w:szCs w:val="28"/>
        </w:rPr>
        <w:t>.</w:t>
      </w:r>
      <w:r w:rsidR="00AC026A">
        <w:rPr>
          <w:rStyle w:val="Bodytext2Corbel"/>
          <w:rFonts w:ascii="Times New Roman" w:hAnsi="Times New Roman" w:cs="Times New Roman"/>
          <w:sz w:val="28"/>
          <w:szCs w:val="28"/>
        </w:rPr>
        <w:t xml:space="preserve"> </w:t>
      </w:r>
      <w:r>
        <w:t>Информацията за разпределението на делата е публична и се намира в сървър на ВСС. Справки за извършените разпределения могат да се правят на сайта на ВСС</w:t>
      </w:r>
      <w:r w:rsidR="00A868B3">
        <w:t>.</w:t>
      </w:r>
    </w:p>
    <w:p w:rsidR="00A868B3" w:rsidRDefault="00A868B3" w:rsidP="00A868B3">
      <w:pPr>
        <w:pStyle w:val="Bodytext20"/>
        <w:shd w:val="clear" w:color="auto" w:fill="auto"/>
        <w:tabs>
          <w:tab w:val="left" w:pos="1289"/>
        </w:tabs>
        <w:spacing w:before="0" w:after="0"/>
        <w:ind w:firstLine="940"/>
      </w:pPr>
      <w:r w:rsidRPr="00A868B3">
        <w:rPr>
          <w:b/>
        </w:rPr>
        <w:t>Чл.6.</w:t>
      </w:r>
      <w:r>
        <w:t xml:space="preserve"> </w:t>
      </w:r>
      <w:r w:rsidR="00811C43">
        <w:t xml:space="preserve"> </w:t>
      </w:r>
      <w:r w:rsidR="00811C43" w:rsidRPr="001A7B96">
        <w:t>Към 01 януари всяка календарна година всички съдии започват с еднакъв брой дела - 0 дела.</w:t>
      </w:r>
    </w:p>
    <w:p w:rsidR="001A7B96" w:rsidRDefault="001A7B96" w:rsidP="00A868B3">
      <w:pPr>
        <w:pStyle w:val="Bodytext20"/>
        <w:shd w:val="clear" w:color="auto" w:fill="auto"/>
        <w:tabs>
          <w:tab w:val="left" w:pos="1289"/>
        </w:tabs>
        <w:spacing w:before="0" w:after="0"/>
        <w:ind w:firstLine="940"/>
      </w:pPr>
      <w:r w:rsidRPr="001A7B96">
        <w:rPr>
          <w:b/>
          <w:bCs/>
        </w:rPr>
        <w:t>Чл.</w:t>
      </w:r>
      <w:r w:rsidR="00811C43">
        <w:rPr>
          <w:b/>
          <w:bCs/>
        </w:rPr>
        <w:t>7</w:t>
      </w:r>
      <w:r>
        <w:rPr>
          <w:b/>
          <w:bCs/>
        </w:rPr>
        <w:t>.</w:t>
      </w:r>
      <w:r w:rsidR="00A868B3">
        <w:rPr>
          <w:b/>
          <w:bCs/>
        </w:rPr>
        <w:t xml:space="preserve"> </w:t>
      </w:r>
      <w:r w:rsidRPr="001A7B96">
        <w:t>Процент</w:t>
      </w:r>
      <w:r w:rsidR="00A868B3">
        <w:t>ът</w:t>
      </w:r>
      <w:r w:rsidRPr="001A7B96">
        <w:t xml:space="preserve"> на натовареността по групите дела на председателя, заместник председателя и съдиите, се определя със заповед на председателя на Районен съд - </w:t>
      </w:r>
      <w:r>
        <w:t>Видин</w:t>
      </w:r>
      <w:r w:rsidRPr="001A7B96">
        <w:t xml:space="preserve"> след решение на Общото събрание на съдиите. Процент</w:t>
      </w:r>
      <w:r w:rsidR="00A868B3">
        <w:t>ът</w:t>
      </w:r>
      <w:r w:rsidRPr="001A7B96">
        <w:t xml:space="preserve"> на натовареността по групите дела на председателя и заместник председателя, не може да бъде по-малък от минималния процент на тяхната натовареност, определен от ВСС.</w:t>
      </w:r>
    </w:p>
    <w:p w:rsidR="000C29C2" w:rsidRDefault="001A7B96" w:rsidP="000C29C2">
      <w:pPr>
        <w:spacing w:line="322" w:lineRule="exact"/>
        <w:ind w:firstLine="740"/>
        <w:jc w:val="both"/>
        <w:rPr>
          <w:rFonts w:ascii="Times New Roman" w:eastAsia="Times New Roman" w:hAnsi="Times New Roman" w:cs="Times New Roman"/>
          <w:sz w:val="28"/>
          <w:szCs w:val="28"/>
        </w:rPr>
      </w:pPr>
      <w:r w:rsidRPr="001A7B96">
        <w:rPr>
          <w:rFonts w:ascii="Times New Roman" w:eastAsia="Times New Roman" w:hAnsi="Times New Roman" w:cs="Times New Roman"/>
          <w:b/>
          <w:bCs/>
          <w:sz w:val="28"/>
          <w:szCs w:val="28"/>
        </w:rPr>
        <w:t>Чл.</w:t>
      </w:r>
      <w:r w:rsidR="00811C43">
        <w:rPr>
          <w:rFonts w:ascii="Times New Roman" w:eastAsia="Times New Roman" w:hAnsi="Times New Roman" w:cs="Times New Roman"/>
          <w:b/>
          <w:bCs/>
          <w:sz w:val="28"/>
          <w:szCs w:val="28"/>
        </w:rPr>
        <w:t>8</w:t>
      </w:r>
      <w:r>
        <w:rPr>
          <w:rFonts w:ascii="Times New Roman" w:eastAsia="Times New Roman" w:hAnsi="Times New Roman" w:cs="Times New Roman"/>
          <w:b/>
          <w:bCs/>
          <w:sz w:val="28"/>
          <w:szCs w:val="28"/>
        </w:rPr>
        <w:t>.</w:t>
      </w:r>
      <w:r w:rsidR="00A868B3">
        <w:rPr>
          <w:rFonts w:ascii="Times New Roman" w:eastAsia="Times New Roman" w:hAnsi="Times New Roman" w:cs="Times New Roman"/>
          <w:b/>
          <w:bCs/>
          <w:sz w:val="28"/>
          <w:szCs w:val="28"/>
        </w:rPr>
        <w:t xml:space="preserve"> </w:t>
      </w:r>
      <w:r w:rsidRPr="001A7B96">
        <w:rPr>
          <w:rFonts w:ascii="Times New Roman" w:eastAsia="Times New Roman" w:hAnsi="Times New Roman" w:cs="Times New Roman"/>
          <w:sz w:val="28"/>
          <w:szCs w:val="28"/>
        </w:rPr>
        <w:t>Процент</w:t>
      </w:r>
      <w:r w:rsidR="00A868B3">
        <w:rPr>
          <w:rFonts w:ascii="Times New Roman" w:eastAsia="Times New Roman" w:hAnsi="Times New Roman" w:cs="Times New Roman"/>
          <w:sz w:val="28"/>
          <w:szCs w:val="28"/>
        </w:rPr>
        <w:t>ът</w:t>
      </w:r>
      <w:r w:rsidRPr="001A7B96">
        <w:rPr>
          <w:rFonts w:ascii="Times New Roman" w:eastAsia="Times New Roman" w:hAnsi="Times New Roman" w:cs="Times New Roman"/>
          <w:sz w:val="28"/>
          <w:szCs w:val="28"/>
        </w:rPr>
        <w:t xml:space="preserve"> на натовареността по групите дела на съдия, който има </w:t>
      </w:r>
      <w:r w:rsidR="000C29C2">
        <w:rPr>
          <w:rFonts w:ascii="Times New Roman" w:eastAsia="Times New Roman" w:hAnsi="Times New Roman" w:cs="Times New Roman"/>
          <w:sz w:val="28"/>
          <w:szCs w:val="28"/>
        </w:rPr>
        <w:t xml:space="preserve">установено </w:t>
      </w:r>
      <w:r w:rsidR="000C29C2" w:rsidRPr="000C29C2">
        <w:rPr>
          <w:rFonts w:ascii="Times New Roman" w:eastAsia="Times New Roman" w:hAnsi="Times New Roman" w:cs="Times New Roman"/>
          <w:sz w:val="28"/>
          <w:szCs w:val="28"/>
        </w:rPr>
        <w:t>заболяване</w:t>
      </w:r>
      <w:r w:rsidR="000C29C2">
        <w:rPr>
          <w:rFonts w:ascii="Times New Roman" w:eastAsia="Times New Roman" w:hAnsi="Times New Roman" w:cs="Times New Roman"/>
          <w:sz w:val="28"/>
          <w:szCs w:val="28"/>
        </w:rPr>
        <w:t xml:space="preserve">, </w:t>
      </w:r>
      <w:r w:rsidR="000C29C2" w:rsidRPr="000C29C2">
        <w:rPr>
          <w:rFonts w:ascii="Times New Roman" w:hAnsi="Times New Roman" w:cs="Times New Roman"/>
          <w:sz w:val="28"/>
          <w:szCs w:val="28"/>
        </w:rPr>
        <w:t xml:space="preserve">което води до намалена трудоспособност, </w:t>
      </w:r>
      <w:r w:rsidR="000C29C2">
        <w:rPr>
          <w:rFonts w:ascii="Times New Roman" w:hAnsi="Times New Roman" w:cs="Times New Roman"/>
          <w:sz w:val="28"/>
          <w:szCs w:val="28"/>
        </w:rPr>
        <w:t>се</w:t>
      </w:r>
      <w:r w:rsidRPr="001A7B96">
        <w:rPr>
          <w:rFonts w:ascii="Times New Roman" w:eastAsia="Times New Roman" w:hAnsi="Times New Roman" w:cs="Times New Roman"/>
          <w:sz w:val="28"/>
          <w:szCs w:val="28"/>
        </w:rPr>
        <w:t xml:space="preserve"> определя със заповед на председателя на Районен съд - </w:t>
      </w:r>
      <w:r>
        <w:rPr>
          <w:rFonts w:ascii="Times New Roman" w:eastAsia="Times New Roman" w:hAnsi="Times New Roman" w:cs="Times New Roman"/>
          <w:sz w:val="28"/>
          <w:szCs w:val="28"/>
        </w:rPr>
        <w:t>Видин</w:t>
      </w:r>
      <w:r w:rsidRPr="001A7B96">
        <w:rPr>
          <w:rFonts w:ascii="Times New Roman" w:eastAsia="Times New Roman" w:hAnsi="Times New Roman" w:cs="Times New Roman"/>
          <w:sz w:val="28"/>
          <w:szCs w:val="28"/>
        </w:rPr>
        <w:t xml:space="preserve"> след решение на Общото събрание на съдиите.</w:t>
      </w:r>
    </w:p>
    <w:p w:rsidR="002E3FF6" w:rsidRPr="000C29C2" w:rsidRDefault="000C29C2" w:rsidP="000C29C2">
      <w:pPr>
        <w:spacing w:line="322" w:lineRule="exact"/>
        <w:ind w:firstLine="740"/>
        <w:jc w:val="both"/>
        <w:rPr>
          <w:rFonts w:ascii="Times New Roman" w:hAnsi="Times New Roman" w:cs="Times New Roman"/>
          <w:sz w:val="28"/>
          <w:szCs w:val="28"/>
        </w:rPr>
      </w:pPr>
      <w:r w:rsidRPr="000C29C2">
        <w:rPr>
          <w:rFonts w:ascii="Times New Roman" w:hAnsi="Times New Roman" w:cs="Times New Roman"/>
          <w:b/>
          <w:sz w:val="28"/>
          <w:szCs w:val="28"/>
        </w:rPr>
        <w:t>Чл.9</w:t>
      </w:r>
      <w:r w:rsidR="00A05BA2" w:rsidRPr="000C29C2">
        <w:rPr>
          <w:rFonts w:ascii="Times New Roman" w:hAnsi="Times New Roman" w:cs="Times New Roman"/>
          <w:sz w:val="28"/>
          <w:szCs w:val="28"/>
        </w:rPr>
        <w:t xml:space="preserve">. </w:t>
      </w:r>
      <w:r w:rsidR="007E5DFA" w:rsidRPr="000C29C2">
        <w:rPr>
          <w:rFonts w:ascii="Times New Roman" w:hAnsi="Times New Roman" w:cs="Times New Roman"/>
          <w:sz w:val="28"/>
          <w:szCs w:val="28"/>
        </w:rPr>
        <w:t xml:space="preserve">В Районен съд - </w:t>
      </w:r>
      <w:r w:rsidR="00A05BA2" w:rsidRPr="000C29C2">
        <w:rPr>
          <w:rFonts w:ascii="Times New Roman" w:hAnsi="Times New Roman" w:cs="Times New Roman"/>
          <w:sz w:val="28"/>
          <w:szCs w:val="28"/>
        </w:rPr>
        <w:t>Видин</w:t>
      </w:r>
      <w:r w:rsidR="007E5DFA" w:rsidRPr="000C29C2">
        <w:rPr>
          <w:rFonts w:ascii="Times New Roman" w:hAnsi="Times New Roman" w:cs="Times New Roman"/>
          <w:sz w:val="28"/>
          <w:szCs w:val="28"/>
        </w:rPr>
        <w:t xml:space="preserve"> образуванит</w:t>
      </w:r>
      <w:r>
        <w:rPr>
          <w:rFonts w:ascii="Times New Roman" w:hAnsi="Times New Roman" w:cs="Times New Roman"/>
          <w:sz w:val="28"/>
          <w:szCs w:val="28"/>
        </w:rPr>
        <w:t>е дела се разпределят по видове</w:t>
      </w:r>
      <w:r w:rsidR="007E5DFA" w:rsidRPr="000C29C2">
        <w:rPr>
          <w:rFonts w:ascii="Times New Roman" w:hAnsi="Times New Roman" w:cs="Times New Roman"/>
          <w:sz w:val="28"/>
          <w:szCs w:val="28"/>
        </w:rPr>
        <w:t xml:space="preserve"> според техния характер, съобразно разпоредбите на чл. 80, ал. 1, т. 1, т.2 и т.5 от ПАС. Номерата на гражданските, административните и наказателните дела се получават автоматично от Единната информационна система на съдилищата /ЕИСС/.</w:t>
      </w:r>
    </w:p>
    <w:p w:rsidR="00A05BA2" w:rsidRDefault="00A05BA2" w:rsidP="00AC026A">
      <w:pPr>
        <w:pStyle w:val="Bodytext20"/>
        <w:shd w:val="clear" w:color="auto" w:fill="auto"/>
        <w:tabs>
          <w:tab w:val="left" w:pos="1196"/>
        </w:tabs>
        <w:spacing w:before="0" w:after="0" w:line="317" w:lineRule="exact"/>
        <w:ind w:firstLine="900"/>
      </w:pPr>
      <w:r>
        <w:rPr>
          <w:rStyle w:val="Bodytext2Bold"/>
        </w:rPr>
        <w:t>Чл. 10</w:t>
      </w:r>
      <w:r w:rsidR="007E5DFA">
        <w:rPr>
          <w:rStyle w:val="Bodytext2Bold"/>
        </w:rPr>
        <w:t>.</w:t>
      </w:r>
      <w:r w:rsidR="007E5DFA">
        <w:tab/>
        <w:t>В Единната информационна система на съдилищата /ЕИСС/, са заложени групи дела, съгласно чл. 20 от Правилата за оценка на натовареността на съдиите, приети от ВСС, посочени в Приложение № 1-3</w:t>
      </w:r>
      <w:r>
        <w:t>.</w:t>
      </w:r>
    </w:p>
    <w:p w:rsidR="002E3FF6" w:rsidRDefault="00F17BDE" w:rsidP="00F17BDE">
      <w:pPr>
        <w:pStyle w:val="Bodytext30"/>
        <w:shd w:val="clear" w:color="auto" w:fill="auto"/>
        <w:tabs>
          <w:tab w:val="left" w:pos="1443"/>
        </w:tabs>
        <w:spacing w:after="429" w:line="317" w:lineRule="exact"/>
        <w:ind w:firstLine="900"/>
        <w:jc w:val="both"/>
      </w:pPr>
      <w:r>
        <w:lastRenderedPageBreak/>
        <w:t xml:space="preserve">Чл. </w:t>
      </w:r>
      <w:r w:rsidR="00A05BA2">
        <w:t>1</w:t>
      </w:r>
      <w:r>
        <w:t xml:space="preserve">1. </w:t>
      </w:r>
      <w:r w:rsidR="007E5DFA">
        <w:t>Гражданските, наказателните и административните дела се разпределят по видове</w:t>
      </w:r>
      <w:r w:rsidR="000C29C2">
        <w:t>,</w:t>
      </w:r>
      <w:r w:rsidR="007E5DFA">
        <w:t xml:space="preserve"> заложени в Единната информационна система на съдилищата /ЕИСС/</w:t>
      </w:r>
      <w:r w:rsidR="00733289">
        <w:t xml:space="preserve"> с посочени шифри при следните групи</w:t>
      </w:r>
      <w:r w:rsidR="007E5DFA">
        <w:t>:</w:t>
      </w:r>
    </w:p>
    <w:p w:rsidR="003B2F8B" w:rsidRDefault="003B2F8B" w:rsidP="00F17BDE">
      <w:pPr>
        <w:pStyle w:val="Bodytext30"/>
        <w:shd w:val="clear" w:color="auto" w:fill="auto"/>
        <w:tabs>
          <w:tab w:val="left" w:pos="1443"/>
        </w:tabs>
        <w:spacing w:after="429" w:line="317" w:lineRule="exact"/>
        <w:ind w:firstLine="900"/>
        <w:jc w:val="both"/>
      </w:pPr>
      <w:r>
        <w:t>Граждански дела</w:t>
      </w:r>
    </w:p>
    <w:p w:rsidR="00733289" w:rsidRDefault="007E5DFA">
      <w:pPr>
        <w:pStyle w:val="Bodytext20"/>
        <w:shd w:val="clear" w:color="auto" w:fill="auto"/>
        <w:tabs>
          <w:tab w:val="left" w:pos="1218"/>
        </w:tabs>
        <w:spacing w:before="0" w:after="0" w:line="280" w:lineRule="exact"/>
        <w:ind w:left="1220" w:hanging="360"/>
      </w:pPr>
      <w:r>
        <w:t>-</w:t>
      </w:r>
      <w:r>
        <w:tab/>
      </w:r>
      <w:r w:rsidR="00733289">
        <w:t>гр.д. – Делби</w:t>
      </w:r>
    </w:p>
    <w:p w:rsidR="00733289" w:rsidRDefault="007E5DFA" w:rsidP="00733289">
      <w:pPr>
        <w:pStyle w:val="Bodytext20"/>
        <w:shd w:val="clear" w:color="auto" w:fill="auto"/>
        <w:tabs>
          <w:tab w:val="left" w:pos="1218"/>
        </w:tabs>
        <w:spacing w:before="0" w:after="0" w:line="280" w:lineRule="exact"/>
        <w:ind w:left="1220" w:hanging="360"/>
      </w:pPr>
      <w:r>
        <w:t>-</w:t>
      </w:r>
      <w:r>
        <w:tab/>
      </w:r>
      <w:r w:rsidR="00733289">
        <w:t>гр.д. – Дежурства</w:t>
      </w:r>
    </w:p>
    <w:p w:rsidR="00733289" w:rsidRDefault="007E5DFA" w:rsidP="00733289">
      <w:pPr>
        <w:pStyle w:val="Bodytext20"/>
        <w:shd w:val="clear" w:color="auto" w:fill="auto"/>
        <w:tabs>
          <w:tab w:val="left" w:pos="1218"/>
        </w:tabs>
        <w:spacing w:before="0" w:after="0" w:line="280" w:lineRule="exact"/>
        <w:ind w:left="1220" w:hanging="360"/>
      </w:pPr>
      <w:r>
        <w:t>-</w:t>
      </w:r>
      <w:r>
        <w:tab/>
      </w:r>
      <w:r w:rsidR="00733289">
        <w:t>гр.д. – Други</w:t>
      </w:r>
    </w:p>
    <w:p w:rsidR="002E3FF6" w:rsidRDefault="007E5DFA">
      <w:pPr>
        <w:pStyle w:val="Bodytext20"/>
        <w:shd w:val="clear" w:color="auto" w:fill="auto"/>
        <w:tabs>
          <w:tab w:val="left" w:pos="1218"/>
        </w:tabs>
        <w:spacing w:before="0" w:after="0"/>
        <w:ind w:left="1220" w:hanging="360"/>
      </w:pPr>
      <w:r>
        <w:t>-</w:t>
      </w:r>
      <w:r>
        <w:tab/>
      </w:r>
      <w:r w:rsidR="00733289">
        <w:t>гр.д. - ЗЗД</w:t>
      </w:r>
    </w:p>
    <w:p w:rsidR="002E3FF6" w:rsidRDefault="007E5DFA">
      <w:pPr>
        <w:pStyle w:val="Bodytext20"/>
        <w:shd w:val="clear" w:color="auto" w:fill="auto"/>
        <w:tabs>
          <w:tab w:val="left" w:pos="1218"/>
        </w:tabs>
        <w:spacing w:before="0" w:after="0"/>
        <w:ind w:left="1220" w:hanging="360"/>
      </w:pPr>
      <w:r>
        <w:t>-</w:t>
      </w:r>
      <w:r>
        <w:tab/>
      </w:r>
      <w:r w:rsidR="00733289">
        <w:t>гр.д. ЗКИР</w:t>
      </w:r>
    </w:p>
    <w:p w:rsidR="002E3FF6" w:rsidRDefault="007E5DFA">
      <w:pPr>
        <w:pStyle w:val="Bodytext20"/>
        <w:shd w:val="clear" w:color="auto" w:fill="auto"/>
        <w:tabs>
          <w:tab w:val="left" w:pos="1218"/>
        </w:tabs>
        <w:spacing w:before="0" w:after="0"/>
        <w:ind w:left="1220" w:hanging="360"/>
        <w:jc w:val="left"/>
      </w:pPr>
      <w:r>
        <w:t>-</w:t>
      </w:r>
      <w:r>
        <w:tab/>
      </w:r>
      <w:r w:rsidR="00733289">
        <w:t>гр.д. - ЗС</w:t>
      </w:r>
    </w:p>
    <w:p w:rsidR="002E3FF6" w:rsidRDefault="007E5DFA">
      <w:pPr>
        <w:pStyle w:val="Bodytext20"/>
        <w:shd w:val="clear" w:color="auto" w:fill="auto"/>
        <w:tabs>
          <w:tab w:val="left" w:pos="1218"/>
        </w:tabs>
        <w:spacing w:before="0" w:after="0"/>
        <w:ind w:left="1220" w:hanging="360"/>
      </w:pPr>
      <w:r>
        <w:t>-</w:t>
      </w:r>
      <w:r>
        <w:tab/>
      </w:r>
      <w:r w:rsidR="00733289">
        <w:t>гр.д. - КТ</w:t>
      </w:r>
    </w:p>
    <w:p w:rsidR="00733289" w:rsidRDefault="007E5DFA">
      <w:pPr>
        <w:pStyle w:val="Bodytext20"/>
        <w:shd w:val="clear" w:color="auto" w:fill="auto"/>
        <w:tabs>
          <w:tab w:val="left" w:pos="1218"/>
        </w:tabs>
        <w:spacing w:before="0" w:after="0"/>
        <w:ind w:left="1220" w:hanging="360"/>
      </w:pPr>
      <w:r>
        <w:t>-</w:t>
      </w:r>
      <w:r>
        <w:tab/>
      </w:r>
      <w:r w:rsidR="00733289">
        <w:t>гр.д. – КТ – уволнение</w:t>
      </w:r>
    </w:p>
    <w:p w:rsidR="002E3FF6" w:rsidRDefault="007E5DFA">
      <w:pPr>
        <w:pStyle w:val="Bodytext20"/>
        <w:shd w:val="clear" w:color="auto" w:fill="auto"/>
        <w:tabs>
          <w:tab w:val="left" w:pos="1218"/>
        </w:tabs>
        <w:spacing w:before="0" w:after="0"/>
        <w:ind w:left="1220" w:hanging="360"/>
      </w:pPr>
      <w:r>
        <w:t>-</w:t>
      </w:r>
      <w:r>
        <w:tab/>
      </w:r>
      <w:r w:rsidR="00733289">
        <w:t>гр.д. - СК</w:t>
      </w:r>
    </w:p>
    <w:p w:rsidR="002E3FF6" w:rsidRDefault="007E5DFA">
      <w:pPr>
        <w:pStyle w:val="Bodytext20"/>
        <w:shd w:val="clear" w:color="auto" w:fill="auto"/>
        <w:tabs>
          <w:tab w:val="left" w:pos="1218"/>
        </w:tabs>
        <w:spacing w:before="0" w:after="0"/>
        <w:ind w:left="1220" w:hanging="360"/>
        <w:jc w:val="left"/>
      </w:pPr>
      <w:r>
        <w:t>-</w:t>
      </w:r>
      <w:r>
        <w:tab/>
      </w:r>
      <w:r w:rsidR="00733289">
        <w:t>гр.д. – чл. 422 ГПК</w:t>
      </w:r>
    </w:p>
    <w:p w:rsidR="002E3FF6" w:rsidRDefault="007E5DFA">
      <w:pPr>
        <w:pStyle w:val="Bodytext20"/>
        <w:shd w:val="clear" w:color="auto" w:fill="auto"/>
        <w:tabs>
          <w:tab w:val="left" w:pos="1218"/>
        </w:tabs>
        <w:spacing w:before="0" w:after="0"/>
        <w:ind w:left="1220" w:hanging="360"/>
      </w:pPr>
      <w:r>
        <w:t>-</w:t>
      </w:r>
      <w:r>
        <w:tab/>
      </w:r>
      <w:r w:rsidR="003B2F8B">
        <w:t>ч.</w:t>
      </w:r>
      <w:r w:rsidR="00733289">
        <w:t>гр.д. - Други</w:t>
      </w:r>
    </w:p>
    <w:p w:rsidR="002E3FF6" w:rsidRDefault="007E5DFA">
      <w:pPr>
        <w:pStyle w:val="Bodytext20"/>
        <w:shd w:val="clear" w:color="auto" w:fill="auto"/>
        <w:tabs>
          <w:tab w:val="left" w:pos="1218"/>
        </w:tabs>
        <w:spacing w:before="0" w:after="0"/>
        <w:ind w:left="1220" w:hanging="360"/>
        <w:jc w:val="left"/>
      </w:pPr>
      <w:r>
        <w:t>-</w:t>
      </w:r>
      <w:r>
        <w:tab/>
      </w:r>
      <w:r w:rsidR="003B2F8B">
        <w:t>ч.</w:t>
      </w:r>
      <w:r w:rsidR="00733289">
        <w:t>гр.д. – Заповедни производства</w:t>
      </w:r>
    </w:p>
    <w:p w:rsidR="002E3FF6" w:rsidRDefault="007E5DFA">
      <w:pPr>
        <w:pStyle w:val="Bodytext20"/>
        <w:shd w:val="clear" w:color="auto" w:fill="auto"/>
        <w:tabs>
          <w:tab w:val="left" w:pos="1218"/>
        </w:tabs>
        <w:spacing w:before="0" w:after="0"/>
        <w:ind w:left="1220" w:hanging="360"/>
      </w:pPr>
      <w:r>
        <w:t>-</w:t>
      </w:r>
      <w:r>
        <w:tab/>
      </w:r>
      <w:r w:rsidR="003B2F8B">
        <w:t xml:space="preserve">ч. </w:t>
      </w:r>
      <w:r w:rsidR="00733289">
        <w:t xml:space="preserve">гр.д. - </w:t>
      </w:r>
      <w:r w:rsidR="003B2F8B">
        <w:t>О</w:t>
      </w:r>
      <w:r w:rsidR="00733289">
        <w:t>безпечения</w:t>
      </w:r>
    </w:p>
    <w:p w:rsidR="003B2F8B" w:rsidRDefault="007E5DFA">
      <w:pPr>
        <w:pStyle w:val="Bodytext20"/>
        <w:shd w:val="clear" w:color="auto" w:fill="auto"/>
        <w:tabs>
          <w:tab w:val="left" w:pos="1218"/>
        </w:tabs>
        <w:spacing w:before="0" w:after="0"/>
        <w:ind w:left="1220" w:hanging="360"/>
      </w:pPr>
      <w:r>
        <w:t>-</w:t>
      </w:r>
      <w:r>
        <w:tab/>
      </w:r>
      <w:r w:rsidR="003B2F8B">
        <w:t>ч.гр. д. – Съдебни поръчки</w:t>
      </w:r>
    </w:p>
    <w:p w:rsidR="003B2F8B" w:rsidRDefault="003B2F8B">
      <w:pPr>
        <w:pStyle w:val="Bodytext20"/>
        <w:shd w:val="clear" w:color="auto" w:fill="auto"/>
        <w:tabs>
          <w:tab w:val="left" w:pos="1218"/>
        </w:tabs>
        <w:spacing w:before="0" w:after="0"/>
        <w:ind w:left="1220" w:hanging="360"/>
      </w:pPr>
    </w:p>
    <w:p w:rsidR="003B2F8B" w:rsidRPr="003B2F8B" w:rsidRDefault="003B2F8B">
      <w:pPr>
        <w:pStyle w:val="Bodytext20"/>
        <w:shd w:val="clear" w:color="auto" w:fill="auto"/>
        <w:tabs>
          <w:tab w:val="left" w:pos="1218"/>
        </w:tabs>
        <w:spacing w:before="0" w:after="0"/>
        <w:ind w:left="1220" w:hanging="360"/>
        <w:rPr>
          <w:b/>
        </w:rPr>
      </w:pPr>
      <w:r w:rsidRPr="003B2F8B">
        <w:rPr>
          <w:b/>
        </w:rPr>
        <w:t>Наказателни дела</w:t>
      </w:r>
    </w:p>
    <w:p w:rsidR="002E3FF6" w:rsidRDefault="007E5DFA">
      <w:pPr>
        <w:pStyle w:val="Bodytext20"/>
        <w:shd w:val="clear" w:color="auto" w:fill="auto"/>
        <w:tabs>
          <w:tab w:val="left" w:pos="1218"/>
        </w:tabs>
        <w:spacing w:before="0" w:after="0"/>
        <w:ind w:left="1220" w:hanging="360"/>
      </w:pPr>
      <w:r>
        <w:t>-</w:t>
      </w:r>
      <w:r>
        <w:tab/>
      </w:r>
      <w:r w:rsidR="003B2F8B">
        <w:t>АНД</w:t>
      </w:r>
    </w:p>
    <w:p w:rsidR="002E3FF6" w:rsidRDefault="007E5DFA">
      <w:pPr>
        <w:pStyle w:val="Bodytext20"/>
        <w:shd w:val="clear" w:color="auto" w:fill="auto"/>
        <w:tabs>
          <w:tab w:val="left" w:pos="1218"/>
        </w:tabs>
        <w:spacing w:before="0" w:after="0"/>
        <w:ind w:left="1220" w:hanging="360"/>
      </w:pPr>
      <w:r>
        <w:t>-</w:t>
      </w:r>
      <w:r>
        <w:tab/>
      </w:r>
      <w:r w:rsidR="003B2F8B">
        <w:t>НД - Дежурства</w:t>
      </w:r>
    </w:p>
    <w:p w:rsidR="002E3FF6" w:rsidRDefault="007E5DFA">
      <w:pPr>
        <w:pStyle w:val="Bodytext20"/>
        <w:shd w:val="clear" w:color="auto" w:fill="auto"/>
        <w:tabs>
          <w:tab w:val="left" w:pos="1218"/>
        </w:tabs>
        <w:spacing w:before="0" w:after="0"/>
        <w:ind w:left="1220" w:hanging="360"/>
      </w:pPr>
      <w:r>
        <w:t>-</w:t>
      </w:r>
      <w:r>
        <w:tab/>
      </w:r>
      <w:r w:rsidR="003B2F8B">
        <w:t>НДОХ</w:t>
      </w:r>
    </w:p>
    <w:p w:rsidR="002E3FF6" w:rsidRDefault="007E5DFA">
      <w:pPr>
        <w:pStyle w:val="Bodytext20"/>
        <w:shd w:val="clear" w:color="auto" w:fill="auto"/>
        <w:tabs>
          <w:tab w:val="left" w:pos="1218"/>
        </w:tabs>
        <w:spacing w:before="0" w:after="0"/>
        <w:ind w:left="1220" w:hanging="360"/>
        <w:jc w:val="left"/>
      </w:pPr>
      <w:r>
        <w:t>-</w:t>
      </w:r>
      <w:r>
        <w:tab/>
      </w:r>
      <w:r w:rsidR="003B2F8B">
        <w:t>НДОХ –чл. 382 от НПК</w:t>
      </w:r>
    </w:p>
    <w:p w:rsidR="002E3FF6" w:rsidRDefault="007E5DFA">
      <w:pPr>
        <w:pStyle w:val="Bodytext20"/>
        <w:shd w:val="clear" w:color="auto" w:fill="auto"/>
        <w:tabs>
          <w:tab w:val="left" w:pos="1218"/>
        </w:tabs>
        <w:spacing w:before="0" w:after="0"/>
        <w:ind w:left="1220" w:hanging="360"/>
      </w:pPr>
      <w:r>
        <w:t>-</w:t>
      </w:r>
      <w:r>
        <w:tab/>
      </w:r>
      <w:r w:rsidR="003B2F8B">
        <w:t>НДОХ – чл. 384а от НПК</w:t>
      </w:r>
    </w:p>
    <w:p w:rsidR="002E3FF6" w:rsidRDefault="007E5DFA">
      <w:pPr>
        <w:pStyle w:val="Bodytext20"/>
        <w:shd w:val="clear" w:color="auto" w:fill="auto"/>
        <w:tabs>
          <w:tab w:val="left" w:pos="1218"/>
        </w:tabs>
        <w:spacing w:before="0" w:after="0"/>
        <w:ind w:left="1220" w:hanging="360"/>
        <w:jc w:val="left"/>
      </w:pPr>
      <w:r>
        <w:t>-</w:t>
      </w:r>
      <w:r>
        <w:tab/>
      </w:r>
      <w:r w:rsidR="003B2F8B">
        <w:t>НДЧХ</w:t>
      </w:r>
    </w:p>
    <w:p w:rsidR="002E3FF6" w:rsidRDefault="007E5DFA">
      <w:pPr>
        <w:pStyle w:val="Bodytext20"/>
        <w:shd w:val="clear" w:color="auto" w:fill="auto"/>
        <w:tabs>
          <w:tab w:val="left" w:pos="1218"/>
        </w:tabs>
        <w:spacing w:before="0" w:after="0"/>
        <w:ind w:left="1220" w:hanging="360"/>
        <w:jc w:val="left"/>
      </w:pPr>
      <w:r>
        <w:t>-</w:t>
      </w:r>
      <w:r>
        <w:tab/>
      </w:r>
      <w:r w:rsidR="003B2F8B">
        <w:t>ЧНД</w:t>
      </w:r>
    </w:p>
    <w:p w:rsidR="002E3FF6" w:rsidRDefault="007E5DFA">
      <w:pPr>
        <w:pStyle w:val="Bodytext20"/>
        <w:shd w:val="clear" w:color="auto" w:fill="auto"/>
        <w:tabs>
          <w:tab w:val="left" w:pos="1218"/>
        </w:tabs>
        <w:spacing w:before="0" w:after="0"/>
        <w:ind w:left="1220" w:hanging="360"/>
        <w:jc w:val="left"/>
      </w:pPr>
      <w:r>
        <w:t>-</w:t>
      </w:r>
      <w:r>
        <w:tab/>
      </w:r>
      <w:r w:rsidR="003B2F8B">
        <w:t>ЧНД – Закон за здравето</w:t>
      </w:r>
    </w:p>
    <w:p w:rsidR="003B2F8B" w:rsidRDefault="007E5DFA">
      <w:pPr>
        <w:pStyle w:val="Bodytext20"/>
        <w:shd w:val="clear" w:color="auto" w:fill="auto"/>
        <w:tabs>
          <w:tab w:val="left" w:pos="1218"/>
        </w:tabs>
        <w:spacing w:before="0" w:after="0"/>
        <w:ind w:left="1220" w:hanging="360"/>
      </w:pPr>
      <w:r>
        <w:t>-</w:t>
      </w:r>
      <w:r>
        <w:tab/>
      </w:r>
      <w:r w:rsidR="003B2F8B">
        <w:t xml:space="preserve">ЧНД – </w:t>
      </w:r>
      <w:proofErr w:type="spellStart"/>
      <w:r w:rsidR="003B2F8B">
        <w:t>Кумулации</w:t>
      </w:r>
      <w:proofErr w:type="spellEnd"/>
    </w:p>
    <w:p w:rsidR="002E3FF6" w:rsidRDefault="007E5DFA">
      <w:pPr>
        <w:pStyle w:val="Bodytext20"/>
        <w:shd w:val="clear" w:color="auto" w:fill="auto"/>
        <w:tabs>
          <w:tab w:val="left" w:pos="1218"/>
        </w:tabs>
        <w:spacing w:before="0" w:after="0"/>
        <w:ind w:left="1220" w:hanging="360"/>
      </w:pPr>
      <w:r>
        <w:t>-</w:t>
      </w:r>
      <w:r>
        <w:tab/>
      </w:r>
      <w:r w:rsidR="003B2F8B">
        <w:t>ЧНД – Мерки за неотклонение</w:t>
      </w:r>
    </w:p>
    <w:p w:rsidR="003B2F8B" w:rsidRDefault="007E5DFA">
      <w:pPr>
        <w:pStyle w:val="Bodytext20"/>
        <w:shd w:val="clear" w:color="auto" w:fill="auto"/>
        <w:tabs>
          <w:tab w:val="left" w:pos="1218"/>
        </w:tabs>
        <w:spacing w:before="0" w:after="0" w:line="317" w:lineRule="exact"/>
        <w:ind w:left="1220" w:hanging="360"/>
      </w:pPr>
      <w:r>
        <w:t>-</w:t>
      </w:r>
      <w:r>
        <w:tab/>
      </w:r>
      <w:r w:rsidR="003B2F8B">
        <w:t>ЧНД – чл. 243 и чл. 244 от НПК</w:t>
      </w:r>
    </w:p>
    <w:p w:rsidR="003B2F8B" w:rsidRDefault="003B2F8B">
      <w:pPr>
        <w:pStyle w:val="Bodytext20"/>
        <w:shd w:val="clear" w:color="auto" w:fill="auto"/>
        <w:tabs>
          <w:tab w:val="left" w:pos="1218"/>
        </w:tabs>
        <w:spacing w:before="0" w:after="0" w:line="317" w:lineRule="exact"/>
        <w:ind w:left="1220" w:hanging="360"/>
      </w:pPr>
    </w:p>
    <w:p w:rsidR="003B2F8B" w:rsidRDefault="003B2F8B">
      <w:pPr>
        <w:pStyle w:val="Bodytext20"/>
        <w:shd w:val="clear" w:color="auto" w:fill="auto"/>
        <w:tabs>
          <w:tab w:val="left" w:pos="1218"/>
        </w:tabs>
        <w:spacing w:before="0" w:after="0" w:line="317" w:lineRule="exact"/>
        <w:ind w:left="1220" w:hanging="360"/>
      </w:pPr>
      <w:r>
        <w:t>Всяка от посочените по-горе групи съдържа група по натовареност.</w:t>
      </w:r>
    </w:p>
    <w:p w:rsidR="003B2F8B" w:rsidRDefault="003B2F8B">
      <w:pPr>
        <w:pStyle w:val="Bodytext20"/>
        <w:shd w:val="clear" w:color="auto" w:fill="auto"/>
        <w:tabs>
          <w:tab w:val="left" w:pos="1218"/>
        </w:tabs>
        <w:spacing w:before="0" w:after="0" w:line="317" w:lineRule="exact"/>
        <w:ind w:left="1220" w:hanging="360"/>
      </w:pPr>
    </w:p>
    <w:p w:rsidR="003B2F8B" w:rsidRDefault="003B2F8B">
      <w:pPr>
        <w:pStyle w:val="Bodytext20"/>
        <w:shd w:val="clear" w:color="auto" w:fill="auto"/>
        <w:tabs>
          <w:tab w:val="left" w:pos="1218"/>
        </w:tabs>
        <w:spacing w:before="0" w:after="0" w:line="317" w:lineRule="exact"/>
        <w:ind w:left="1220" w:hanging="360"/>
      </w:pPr>
    </w:p>
    <w:p w:rsidR="00A05BA2" w:rsidRPr="00A05BA2" w:rsidRDefault="000C29C2" w:rsidP="00072DE0">
      <w:pPr>
        <w:pStyle w:val="Heading10"/>
        <w:keepNext/>
        <w:keepLines/>
        <w:shd w:val="clear" w:color="auto" w:fill="auto"/>
        <w:tabs>
          <w:tab w:val="left" w:pos="1356"/>
        </w:tabs>
        <w:spacing w:after="0" w:line="280" w:lineRule="exact"/>
        <w:ind w:firstLine="920"/>
        <w:jc w:val="both"/>
        <w:rPr>
          <w:b w:val="0"/>
          <w:bCs w:val="0"/>
        </w:rPr>
      </w:pPr>
      <w:r>
        <w:t>II</w:t>
      </w:r>
      <w:r>
        <w:rPr>
          <w:lang w:val="en-US"/>
        </w:rPr>
        <w:t>I</w:t>
      </w:r>
      <w:r>
        <w:t>.</w:t>
      </w:r>
      <w:r>
        <w:tab/>
      </w:r>
      <w:r w:rsidR="00A05BA2" w:rsidRPr="00A05BA2">
        <w:t>ОБРАЗУВАНЕ И РАЗПРЕДЕЛЕНИЕ НА ДЕЛАТА</w:t>
      </w:r>
    </w:p>
    <w:p w:rsidR="000C29C2" w:rsidRDefault="000C29C2" w:rsidP="00072DE0">
      <w:pPr>
        <w:keepNext/>
        <w:keepLines/>
        <w:spacing w:line="280" w:lineRule="exact"/>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A05BA2" w:rsidRPr="000C29C2" w:rsidRDefault="00A05BA2" w:rsidP="00072DE0">
      <w:pPr>
        <w:pStyle w:val="ListParagraph"/>
        <w:keepNext/>
        <w:keepLines/>
        <w:numPr>
          <w:ilvl w:val="0"/>
          <w:numId w:val="1"/>
        </w:numPr>
        <w:spacing w:line="280" w:lineRule="exact"/>
        <w:outlineLvl w:val="3"/>
        <w:rPr>
          <w:rFonts w:ascii="Times New Roman" w:eastAsia="Times New Roman" w:hAnsi="Times New Roman" w:cs="Times New Roman"/>
          <w:b/>
          <w:bCs/>
          <w:sz w:val="28"/>
          <w:szCs w:val="28"/>
        </w:rPr>
      </w:pPr>
      <w:r w:rsidRPr="000C29C2">
        <w:rPr>
          <w:rFonts w:ascii="Times New Roman" w:eastAsia="Times New Roman" w:hAnsi="Times New Roman" w:cs="Times New Roman"/>
          <w:b/>
          <w:bCs/>
          <w:sz w:val="28"/>
          <w:szCs w:val="28"/>
        </w:rPr>
        <w:t>ОБРАЗУВАНЕ НА ДЕЛАТА</w:t>
      </w:r>
    </w:p>
    <w:p w:rsidR="00A11C50" w:rsidRDefault="00A05BA2" w:rsidP="00072DE0">
      <w:pPr>
        <w:spacing w:line="322" w:lineRule="exact"/>
        <w:ind w:firstLine="740"/>
        <w:jc w:val="both"/>
        <w:rPr>
          <w:rFonts w:ascii="Times New Roman" w:eastAsia="Times New Roman" w:hAnsi="Times New Roman" w:cs="Times New Roman"/>
          <w:sz w:val="28"/>
          <w:szCs w:val="28"/>
        </w:rPr>
      </w:pPr>
      <w:r w:rsidRPr="00A05BA2">
        <w:rPr>
          <w:rFonts w:ascii="Times New Roman" w:eastAsia="Times New Roman" w:hAnsi="Times New Roman" w:cs="Times New Roman"/>
          <w:b/>
          <w:bCs/>
          <w:sz w:val="28"/>
          <w:szCs w:val="28"/>
        </w:rPr>
        <w:t>Чл</w:t>
      </w:r>
      <w:r>
        <w:rPr>
          <w:rFonts w:ascii="Times New Roman" w:eastAsia="Times New Roman" w:hAnsi="Times New Roman" w:cs="Times New Roman"/>
          <w:b/>
          <w:bCs/>
          <w:sz w:val="28"/>
          <w:szCs w:val="28"/>
        </w:rPr>
        <w:t>. 1</w:t>
      </w:r>
      <w:r w:rsidR="00F17BDE">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w:t>
      </w:r>
      <w:r w:rsidR="000C29C2">
        <w:rPr>
          <w:rFonts w:ascii="Times New Roman" w:eastAsia="Times New Roman" w:hAnsi="Times New Roman" w:cs="Times New Roman"/>
          <w:b/>
          <w:bCs/>
          <w:sz w:val="28"/>
          <w:szCs w:val="28"/>
        </w:rPr>
        <w:t>/</w:t>
      </w:r>
      <w:r w:rsidRPr="00A05BA2">
        <w:rPr>
          <w:rFonts w:ascii="Times New Roman" w:eastAsia="Times New Roman" w:hAnsi="Times New Roman" w:cs="Times New Roman"/>
          <w:sz w:val="28"/>
          <w:szCs w:val="28"/>
        </w:rPr>
        <w:t>1</w:t>
      </w:r>
      <w:r w:rsidR="000C29C2">
        <w:rPr>
          <w:rFonts w:ascii="Times New Roman" w:eastAsia="Times New Roman" w:hAnsi="Times New Roman" w:cs="Times New Roman"/>
          <w:sz w:val="28"/>
          <w:szCs w:val="28"/>
        </w:rPr>
        <w:t>/</w:t>
      </w:r>
      <w:r w:rsidRPr="00A05BA2">
        <w:rPr>
          <w:rFonts w:ascii="Times New Roman" w:eastAsia="Times New Roman" w:hAnsi="Times New Roman" w:cs="Times New Roman"/>
          <w:sz w:val="28"/>
          <w:szCs w:val="28"/>
        </w:rPr>
        <w:t xml:space="preserve"> Постъпващите в съда книжа, по които се образуват </w:t>
      </w:r>
      <w:r w:rsidR="00F17BDE">
        <w:rPr>
          <w:rFonts w:ascii="Times New Roman" w:eastAsia="Times New Roman" w:hAnsi="Times New Roman" w:cs="Times New Roman"/>
          <w:sz w:val="28"/>
          <w:szCs w:val="28"/>
        </w:rPr>
        <w:t>дела</w:t>
      </w:r>
      <w:r w:rsidRPr="00A05BA2">
        <w:rPr>
          <w:rFonts w:ascii="Times New Roman" w:eastAsia="Times New Roman" w:hAnsi="Times New Roman" w:cs="Times New Roman"/>
          <w:sz w:val="28"/>
          <w:szCs w:val="28"/>
        </w:rPr>
        <w:t xml:space="preserve"> </w:t>
      </w:r>
      <w:r w:rsidR="00A505DD">
        <w:rPr>
          <w:rFonts w:ascii="Times New Roman" w:eastAsia="Times New Roman" w:hAnsi="Times New Roman" w:cs="Times New Roman"/>
          <w:sz w:val="28"/>
          <w:szCs w:val="28"/>
        </w:rPr>
        <w:t>се приемат в служба „Регистратура”</w:t>
      </w:r>
      <w:r w:rsidR="00A11C50">
        <w:rPr>
          <w:rFonts w:ascii="Times New Roman" w:eastAsia="Times New Roman" w:hAnsi="Times New Roman" w:cs="Times New Roman"/>
          <w:sz w:val="28"/>
          <w:szCs w:val="28"/>
        </w:rPr>
        <w:t xml:space="preserve"> и се</w:t>
      </w:r>
      <w:r w:rsidR="00A505DD">
        <w:rPr>
          <w:rFonts w:ascii="Times New Roman" w:eastAsia="Times New Roman" w:hAnsi="Times New Roman" w:cs="Times New Roman"/>
          <w:sz w:val="28"/>
          <w:szCs w:val="28"/>
        </w:rPr>
        <w:t xml:space="preserve"> </w:t>
      </w:r>
      <w:r w:rsidR="00A11C50">
        <w:rPr>
          <w:rFonts w:ascii="Times New Roman" w:eastAsia="Times New Roman" w:hAnsi="Times New Roman" w:cs="Times New Roman"/>
          <w:sz w:val="28"/>
          <w:szCs w:val="28"/>
        </w:rPr>
        <w:t xml:space="preserve">регистрират в ЕИСС. Програмата дава входящ </w:t>
      </w:r>
      <w:r w:rsidR="00A505DD">
        <w:rPr>
          <w:rFonts w:ascii="Times New Roman" w:eastAsia="Times New Roman" w:hAnsi="Times New Roman" w:cs="Times New Roman"/>
          <w:sz w:val="28"/>
          <w:szCs w:val="28"/>
        </w:rPr>
        <w:t>номер</w:t>
      </w:r>
      <w:r w:rsidR="00A11C50">
        <w:rPr>
          <w:rFonts w:ascii="Times New Roman" w:eastAsia="Times New Roman" w:hAnsi="Times New Roman" w:cs="Times New Roman"/>
          <w:sz w:val="28"/>
          <w:szCs w:val="28"/>
        </w:rPr>
        <w:t xml:space="preserve"> на постъпващия документ. Върху първата страница на документа, деловодителят от служба „Регистратура“ записва дата и час  на постъпване на документа и входящия номер, даден от програмата.</w:t>
      </w:r>
    </w:p>
    <w:p w:rsidR="00A05BA2" w:rsidRDefault="00A505DD" w:rsidP="00072DE0">
      <w:pPr>
        <w:spacing w:line="322" w:lineRule="exact"/>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Книжата се </w:t>
      </w:r>
      <w:r w:rsidR="00A05BA2" w:rsidRPr="00A05BA2">
        <w:rPr>
          <w:rFonts w:ascii="Times New Roman" w:eastAsia="Times New Roman" w:hAnsi="Times New Roman" w:cs="Times New Roman"/>
          <w:sz w:val="28"/>
          <w:szCs w:val="28"/>
        </w:rPr>
        <w:t xml:space="preserve"> докладват </w:t>
      </w:r>
      <w:r w:rsidR="00A05BA2">
        <w:rPr>
          <w:rFonts w:ascii="Times New Roman" w:eastAsia="Times New Roman" w:hAnsi="Times New Roman" w:cs="Times New Roman"/>
          <w:sz w:val="28"/>
          <w:szCs w:val="28"/>
        </w:rPr>
        <w:t xml:space="preserve"> от деловодителите в служба „Регистратура“ в деня на постъпването им или  </w:t>
      </w:r>
      <w:r w:rsidR="00A05BA2" w:rsidRPr="00A05BA2">
        <w:rPr>
          <w:rFonts w:ascii="Times New Roman" w:eastAsia="Times New Roman" w:hAnsi="Times New Roman" w:cs="Times New Roman"/>
          <w:sz w:val="28"/>
          <w:szCs w:val="28"/>
        </w:rPr>
        <w:t xml:space="preserve">най-късно на следващия </w:t>
      </w:r>
      <w:r w:rsidR="00A05BA2">
        <w:rPr>
          <w:rFonts w:ascii="Times New Roman" w:eastAsia="Times New Roman" w:hAnsi="Times New Roman" w:cs="Times New Roman"/>
          <w:sz w:val="28"/>
          <w:szCs w:val="28"/>
        </w:rPr>
        <w:t xml:space="preserve">работен </w:t>
      </w:r>
      <w:r w:rsidR="00A05BA2" w:rsidRPr="00A05BA2">
        <w:rPr>
          <w:rFonts w:ascii="Times New Roman" w:eastAsia="Times New Roman" w:hAnsi="Times New Roman" w:cs="Times New Roman"/>
          <w:sz w:val="28"/>
          <w:szCs w:val="28"/>
        </w:rPr>
        <w:t>ден на председател</w:t>
      </w:r>
      <w:r w:rsidR="00A05BA2">
        <w:rPr>
          <w:rFonts w:ascii="Times New Roman" w:eastAsia="Times New Roman" w:hAnsi="Times New Roman" w:cs="Times New Roman"/>
          <w:sz w:val="28"/>
          <w:szCs w:val="28"/>
        </w:rPr>
        <w:t>я, на зам. председателя или при необходимост на съдия, определен със заповед на административния ръководител</w:t>
      </w:r>
      <w:r w:rsidR="00A05BA2" w:rsidRPr="00A05BA2">
        <w:rPr>
          <w:rFonts w:ascii="Times New Roman" w:eastAsia="Times New Roman" w:hAnsi="Times New Roman" w:cs="Times New Roman"/>
          <w:sz w:val="28"/>
          <w:szCs w:val="28"/>
        </w:rPr>
        <w:t>, които образуват делото, ако са налице процесуалните изисквания затова и определят</w:t>
      </w:r>
      <w:r w:rsidR="000C29C2">
        <w:rPr>
          <w:rFonts w:ascii="Times New Roman" w:eastAsia="Times New Roman" w:hAnsi="Times New Roman" w:cs="Times New Roman"/>
          <w:sz w:val="28"/>
          <w:szCs w:val="28"/>
        </w:rPr>
        <w:t xml:space="preserve"> </w:t>
      </w:r>
      <w:r w:rsidR="00A05BA2" w:rsidRPr="00A05BA2">
        <w:rPr>
          <w:rFonts w:ascii="Times New Roman" w:eastAsia="Times New Roman" w:hAnsi="Times New Roman" w:cs="Times New Roman"/>
          <w:sz w:val="28"/>
          <w:szCs w:val="28"/>
        </w:rPr>
        <w:t xml:space="preserve"> вида му.</w:t>
      </w:r>
    </w:p>
    <w:p w:rsidR="00EC6C2A" w:rsidRDefault="00EC6C2A" w:rsidP="00072DE0">
      <w:pPr>
        <w:spacing w:line="322" w:lineRule="exact"/>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При работа в почивни дни и в дни на официални празници, делата се образуват от съответните дежурни съдии. </w:t>
      </w:r>
    </w:p>
    <w:p w:rsidR="00EC6C2A" w:rsidRDefault="00EC6C2A" w:rsidP="00072DE0">
      <w:pPr>
        <w:spacing w:line="322" w:lineRule="exact"/>
        <w:ind w:firstLine="740"/>
        <w:jc w:val="both"/>
        <w:rPr>
          <w:rFonts w:ascii="Times New Roman" w:eastAsia="Times New Roman" w:hAnsi="Times New Roman" w:cs="Times New Roman"/>
          <w:sz w:val="28"/>
          <w:szCs w:val="28"/>
        </w:rPr>
      </w:pPr>
    </w:p>
    <w:p w:rsidR="00A505DD" w:rsidRDefault="00EC6C2A" w:rsidP="00072DE0">
      <w:pPr>
        <w:pStyle w:val="ListParagraph"/>
        <w:numPr>
          <w:ilvl w:val="0"/>
          <w:numId w:val="1"/>
        </w:numPr>
        <w:spacing w:line="322" w:lineRule="exact"/>
        <w:jc w:val="both"/>
        <w:rPr>
          <w:rFonts w:ascii="Times New Roman" w:eastAsia="Times New Roman" w:hAnsi="Times New Roman" w:cs="Times New Roman"/>
          <w:b/>
          <w:sz w:val="28"/>
          <w:szCs w:val="28"/>
        </w:rPr>
      </w:pPr>
      <w:r w:rsidRPr="00A505DD">
        <w:rPr>
          <w:rFonts w:ascii="Times New Roman" w:eastAsia="Times New Roman" w:hAnsi="Times New Roman" w:cs="Times New Roman"/>
          <w:b/>
          <w:sz w:val="28"/>
          <w:szCs w:val="28"/>
        </w:rPr>
        <w:t>РАЗПРЕДЕЛЕНИЕ НА ДЕЛАТА</w:t>
      </w:r>
    </w:p>
    <w:p w:rsidR="00A505DD" w:rsidRDefault="00A505DD" w:rsidP="00072DE0">
      <w:pPr>
        <w:pStyle w:val="ListParagraph"/>
        <w:spacing w:line="322" w:lineRule="exact"/>
        <w:ind w:left="1395"/>
        <w:jc w:val="both"/>
        <w:rPr>
          <w:rFonts w:ascii="Times New Roman" w:eastAsia="Times New Roman" w:hAnsi="Times New Roman" w:cs="Times New Roman"/>
          <w:b/>
          <w:sz w:val="28"/>
          <w:szCs w:val="28"/>
        </w:rPr>
      </w:pPr>
    </w:p>
    <w:p w:rsidR="00EC6C2A" w:rsidRPr="00A505DD" w:rsidRDefault="00A505DD" w:rsidP="00072DE0">
      <w:pPr>
        <w:spacing w:line="322" w:lineRule="exact"/>
        <w:ind w:firstLine="708"/>
        <w:jc w:val="both"/>
        <w:rPr>
          <w:rFonts w:ascii="Times New Roman" w:eastAsia="Times New Roman" w:hAnsi="Times New Roman" w:cs="Times New Roman"/>
          <w:sz w:val="28"/>
          <w:szCs w:val="28"/>
        </w:rPr>
      </w:pPr>
      <w:r w:rsidRPr="00313EAD">
        <w:rPr>
          <w:rFonts w:ascii="Times New Roman" w:eastAsia="Times New Roman" w:hAnsi="Times New Roman" w:cs="Times New Roman"/>
          <w:b/>
          <w:sz w:val="28"/>
          <w:szCs w:val="28"/>
        </w:rPr>
        <w:t>Чл.</w:t>
      </w:r>
      <w:r w:rsidR="00F17BDE" w:rsidRPr="00313EAD">
        <w:rPr>
          <w:rFonts w:ascii="Times New Roman" w:eastAsia="Times New Roman" w:hAnsi="Times New Roman" w:cs="Times New Roman"/>
          <w:b/>
          <w:sz w:val="28"/>
          <w:szCs w:val="28"/>
        </w:rPr>
        <w:t>13</w:t>
      </w:r>
      <w:r w:rsidR="00EC6C2A" w:rsidRPr="00313EAD">
        <w:rPr>
          <w:rFonts w:ascii="Times New Roman" w:eastAsia="Times New Roman" w:hAnsi="Times New Roman" w:cs="Times New Roman"/>
          <w:b/>
          <w:sz w:val="28"/>
          <w:szCs w:val="28"/>
        </w:rPr>
        <w:t>.</w:t>
      </w:r>
      <w:r w:rsidR="00EC6C2A" w:rsidRPr="00A505DD">
        <w:rPr>
          <w:rFonts w:ascii="Times New Roman" w:eastAsia="Times New Roman" w:hAnsi="Times New Roman" w:cs="Times New Roman"/>
          <w:sz w:val="28"/>
          <w:szCs w:val="28"/>
        </w:rPr>
        <w:t xml:space="preserve"> Разпределението на делата се осъществява от следните лица:</w:t>
      </w:r>
    </w:p>
    <w:p w:rsidR="00EC6C2A" w:rsidRPr="00A505DD" w:rsidRDefault="00EC6C2A" w:rsidP="00072DE0">
      <w:pPr>
        <w:spacing w:line="322" w:lineRule="exact"/>
        <w:ind w:firstLine="708"/>
        <w:jc w:val="both"/>
        <w:rPr>
          <w:rFonts w:ascii="Times New Roman" w:eastAsia="Times New Roman" w:hAnsi="Times New Roman" w:cs="Times New Roman"/>
          <w:sz w:val="28"/>
          <w:szCs w:val="28"/>
        </w:rPr>
      </w:pPr>
      <w:r w:rsidRPr="00A505DD">
        <w:rPr>
          <w:rFonts w:ascii="Times New Roman" w:eastAsia="Times New Roman" w:hAnsi="Times New Roman" w:cs="Times New Roman"/>
          <w:sz w:val="28"/>
          <w:szCs w:val="28"/>
        </w:rPr>
        <w:t>а/ административния ръководител – председател на Районен съд – Видин</w:t>
      </w:r>
    </w:p>
    <w:p w:rsidR="00EC6C2A" w:rsidRPr="00A505DD" w:rsidRDefault="00EC6C2A" w:rsidP="00072DE0">
      <w:pPr>
        <w:spacing w:line="322" w:lineRule="exact"/>
        <w:ind w:firstLine="708"/>
        <w:jc w:val="both"/>
        <w:rPr>
          <w:rFonts w:ascii="Times New Roman" w:eastAsia="Times New Roman" w:hAnsi="Times New Roman" w:cs="Times New Roman"/>
          <w:sz w:val="28"/>
          <w:szCs w:val="28"/>
        </w:rPr>
      </w:pPr>
      <w:r w:rsidRPr="00A505DD">
        <w:rPr>
          <w:rFonts w:ascii="Times New Roman" w:eastAsia="Times New Roman" w:hAnsi="Times New Roman" w:cs="Times New Roman"/>
          <w:sz w:val="28"/>
          <w:szCs w:val="28"/>
        </w:rPr>
        <w:t>б/ зам</w:t>
      </w:r>
      <w:r w:rsidR="00A505DD">
        <w:rPr>
          <w:rFonts w:ascii="Times New Roman" w:eastAsia="Times New Roman" w:hAnsi="Times New Roman" w:cs="Times New Roman"/>
          <w:sz w:val="28"/>
          <w:szCs w:val="28"/>
        </w:rPr>
        <w:t>естник-</w:t>
      </w:r>
      <w:r w:rsidRPr="00A505DD">
        <w:rPr>
          <w:rFonts w:ascii="Times New Roman" w:eastAsia="Times New Roman" w:hAnsi="Times New Roman" w:cs="Times New Roman"/>
          <w:sz w:val="28"/>
          <w:szCs w:val="28"/>
        </w:rPr>
        <w:t xml:space="preserve"> административния ръководител – зам.председател на Районен съд – Видин</w:t>
      </w:r>
    </w:p>
    <w:p w:rsidR="00EC6C2A" w:rsidRPr="00A505DD" w:rsidRDefault="00EC6C2A" w:rsidP="00072DE0">
      <w:pPr>
        <w:spacing w:line="322" w:lineRule="exact"/>
        <w:ind w:firstLine="708"/>
        <w:jc w:val="both"/>
        <w:rPr>
          <w:rFonts w:ascii="Times New Roman" w:eastAsia="Times New Roman" w:hAnsi="Times New Roman" w:cs="Times New Roman"/>
          <w:sz w:val="28"/>
          <w:szCs w:val="28"/>
        </w:rPr>
      </w:pPr>
      <w:r w:rsidRPr="00A505DD">
        <w:rPr>
          <w:rFonts w:ascii="Times New Roman" w:eastAsia="Times New Roman" w:hAnsi="Times New Roman" w:cs="Times New Roman"/>
          <w:sz w:val="28"/>
          <w:szCs w:val="28"/>
        </w:rPr>
        <w:t>в/ съдеб</w:t>
      </w:r>
      <w:r w:rsidR="00D04E48" w:rsidRPr="00A505DD">
        <w:rPr>
          <w:rFonts w:ascii="Times New Roman" w:eastAsia="Times New Roman" w:hAnsi="Times New Roman" w:cs="Times New Roman"/>
          <w:sz w:val="28"/>
          <w:szCs w:val="28"/>
        </w:rPr>
        <w:t>ен</w:t>
      </w:r>
      <w:r w:rsidR="00A505DD">
        <w:rPr>
          <w:rFonts w:ascii="Times New Roman" w:eastAsia="Times New Roman" w:hAnsi="Times New Roman" w:cs="Times New Roman"/>
          <w:sz w:val="28"/>
          <w:szCs w:val="28"/>
        </w:rPr>
        <w:t xml:space="preserve"> </w:t>
      </w:r>
      <w:r w:rsidR="00D04E48" w:rsidRPr="00A505DD">
        <w:rPr>
          <w:rFonts w:ascii="Times New Roman" w:eastAsia="Times New Roman" w:hAnsi="Times New Roman" w:cs="Times New Roman"/>
          <w:sz w:val="28"/>
          <w:szCs w:val="28"/>
        </w:rPr>
        <w:t>помощник или в негово отсъствие от съдебен служител, определен със</w:t>
      </w:r>
      <w:r w:rsidRPr="00A505DD">
        <w:rPr>
          <w:rFonts w:ascii="Times New Roman" w:eastAsia="Times New Roman" w:hAnsi="Times New Roman" w:cs="Times New Roman"/>
          <w:sz w:val="28"/>
          <w:szCs w:val="28"/>
        </w:rPr>
        <w:t xml:space="preserve"> заповед на администр</w:t>
      </w:r>
      <w:r w:rsidR="00F92BB6" w:rsidRPr="00A505DD">
        <w:rPr>
          <w:rFonts w:ascii="Times New Roman" w:eastAsia="Times New Roman" w:hAnsi="Times New Roman" w:cs="Times New Roman"/>
          <w:sz w:val="28"/>
          <w:szCs w:val="28"/>
        </w:rPr>
        <w:t>а</w:t>
      </w:r>
      <w:r w:rsidRPr="00A505DD">
        <w:rPr>
          <w:rFonts w:ascii="Times New Roman" w:eastAsia="Times New Roman" w:hAnsi="Times New Roman" w:cs="Times New Roman"/>
          <w:sz w:val="28"/>
          <w:szCs w:val="28"/>
        </w:rPr>
        <w:t>тивния ръководител за</w:t>
      </w:r>
      <w:r w:rsidR="00F92BB6" w:rsidRPr="00A505DD">
        <w:rPr>
          <w:rFonts w:ascii="Times New Roman" w:eastAsia="Times New Roman" w:hAnsi="Times New Roman" w:cs="Times New Roman"/>
          <w:sz w:val="28"/>
          <w:szCs w:val="28"/>
        </w:rPr>
        <w:t xml:space="preserve"> делата</w:t>
      </w:r>
      <w:r w:rsidRPr="00A505DD">
        <w:rPr>
          <w:rFonts w:ascii="Times New Roman" w:eastAsia="Times New Roman" w:hAnsi="Times New Roman" w:cs="Times New Roman"/>
          <w:sz w:val="28"/>
          <w:szCs w:val="28"/>
        </w:rPr>
        <w:t xml:space="preserve"> по чл. 410 и чл. 417 от</w:t>
      </w:r>
      <w:r w:rsidR="00F92BB6" w:rsidRPr="00A505DD">
        <w:rPr>
          <w:rFonts w:ascii="Times New Roman" w:eastAsia="Times New Roman" w:hAnsi="Times New Roman" w:cs="Times New Roman"/>
          <w:sz w:val="28"/>
          <w:szCs w:val="28"/>
        </w:rPr>
        <w:t xml:space="preserve"> ГПК, както и </w:t>
      </w:r>
      <w:r w:rsidR="00A505DD">
        <w:rPr>
          <w:rFonts w:ascii="Times New Roman" w:eastAsia="Times New Roman" w:hAnsi="Times New Roman" w:cs="Times New Roman"/>
          <w:sz w:val="28"/>
          <w:szCs w:val="28"/>
        </w:rPr>
        <w:t xml:space="preserve">за </w:t>
      </w:r>
      <w:r w:rsidR="00F92BB6" w:rsidRPr="00A505DD">
        <w:rPr>
          <w:rFonts w:ascii="Times New Roman" w:eastAsia="Times New Roman" w:hAnsi="Times New Roman" w:cs="Times New Roman"/>
          <w:sz w:val="28"/>
          <w:szCs w:val="28"/>
        </w:rPr>
        <w:t>делата, разглеждани от дежурен съдия</w:t>
      </w:r>
    </w:p>
    <w:p w:rsidR="00F92BB6" w:rsidRPr="00A505DD" w:rsidRDefault="00F92BB6" w:rsidP="00072DE0">
      <w:pPr>
        <w:spacing w:line="322" w:lineRule="exact"/>
        <w:ind w:firstLine="708"/>
        <w:jc w:val="both"/>
        <w:rPr>
          <w:rFonts w:ascii="Times New Roman" w:eastAsia="Times New Roman" w:hAnsi="Times New Roman" w:cs="Times New Roman"/>
          <w:sz w:val="28"/>
          <w:szCs w:val="28"/>
        </w:rPr>
      </w:pPr>
      <w:r w:rsidRPr="00A505DD">
        <w:rPr>
          <w:rFonts w:ascii="Times New Roman" w:eastAsia="Times New Roman" w:hAnsi="Times New Roman" w:cs="Times New Roman"/>
          <w:sz w:val="28"/>
          <w:szCs w:val="28"/>
        </w:rPr>
        <w:t>г/ при отсъствие на администрати</w:t>
      </w:r>
      <w:r w:rsidR="00A505DD">
        <w:rPr>
          <w:rFonts w:ascii="Times New Roman" w:eastAsia="Times New Roman" w:hAnsi="Times New Roman" w:cs="Times New Roman"/>
          <w:sz w:val="28"/>
          <w:szCs w:val="28"/>
        </w:rPr>
        <w:t>вния ръководител и на заместник административния ръководител</w:t>
      </w:r>
      <w:r w:rsidRPr="00A505DD">
        <w:rPr>
          <w:rFonts w:ascii="Times New Roman" w:eastAsia="Times New Roman" w:hAnsi="Times New Roman" w:cs="Times New Roman"/>
          <w:sz w:val="28"/>
          <w:szCs w:val="28"/>
        </w:rPr>
        <w:t>, или при необходимост –</w:t>
      </w:r>
      <w:r w:rsidR="00A505DD">
        <w:rPr>
          <w:rFonts w:ascii="Times New Roman" w:eastAsia="Times New Roman" w:hAnsi="Times New Roman" w:cs="Times New Roman"/>
          <w:sz w:val="28"/>
          <w:szCs w:val="28"/>
        </w:rPr>
        <w:t xml:space="preserve"> от</w:t>
      </w:r>
      <w:r w:rsidRPr="00A505DD">
        <w:rPr>
          <w:rFonts w:ascii="Times New Roman" w:eastAsia="Times New Roman" w:hAnsi="Times New Roman" w:cs="Times New Roman"/>
          <w:sz w:val="28"/>
          <w:szCs w:val="28"/>
        </w:rPr>
        <w:t xml:space="preserve"> съдия, определен със заповед на административния ръководител.</w:t>
      </w:r>
    </w:p>
    <w:p w:rsidR="00F92BB6" w:rsidRPr="00A505DD" w:rsidRDefault="00F92BB6" w:rsidP="00072DE0">
      <w:pPr>
        <w:spacing w:line="322" w:lineRule="exact"/>
        <w:ind w:firstLine="740"/>
        <w:jc w:val="both"/>
        <w:rPr>
          <w:rFonts w:ascii="Times New Roman" w:eastAsia="Times New Roman" w:hAnsi="Times New Roman" w:cs="Times New Roman"/>
          <w:sz w:val="28"/>
          <w:szCs w:val="28"/>
        </w:rPr>
      </w:pPr>
      <w:r w:rsidRPr="00A505DD">
        <w:rPr>
          <w:rFonts w:ascii="Times New Roman" w:eastAsia="Times New Roman" w:hAnsi="Times New Roman" w:cs="Times New Roman"/>
          <w:sz w:val="28"/>
          <w:szCs w:val="28"/>
        </w:rPr>
        <w:t>д/</w:t>
      </w:r>
      <w:r w:rsidR="00A505DD">
        <w:rPr>
          <w:rFonts w:ascii="Times New Roman" w:eastAsia="Times New Roman" w:hAnsi="Times New Roman" w:cs="Times New Roman"/>
          <w:sz w:val="28"/>
          <w:szCs w:val="28"/>
        </w:rPr>
        <w:t xml:space="preserve"> </w:t>
      </w:r>
      <w:r w:rsidRPr="00A505DD">
        <w:rPr>
          <w:rFonts w:ascii="Times New Roman" w:eastAsia="Times New Roman" w:hAnsi="Times New Roman" w:cs="Times New Roman"/>
          <w:sz w:val="28"/>
          <w:szCs w:val="28"/>
        </w:rPr>
        <w:t>при работа в почивни дни и в дни на официални празници – от дежурните съдии за делата, разглеждани от дежурен съдия</w:t>
      </w:r>
    </w:p>
    <w:p w:rsidR="00F92BB6" w:rsidRPr="00A505DD" w:rsidRDefault="00A505DD" w:rsidP="00F92BB6">
      <w:pPr>
        <w:spacing w:line="322" w:lineRule="exact"/>
        <w:ind w:firstLine="708"/>
        <w:jc w:val="both"/>
        <w:rPr>
          <w:rFonts w:ascii="Times New Roman" w:eastAsia="Times New Roman" w:hAnsi="Times New Roman" w:cs="Times New Roman"/>
          <w:sz w:val="28"/>
          <w:szCs w:val="28"/>
        </w:rPr>
      </w:pPr>
      <w:r w:rsidRPr="00F07CAE">
        <w:rPr>
          <w:rFonts w:ascii="Times New Roman" w:eastAsia="Times New Roman" w:hAnsi="Times New Roman" w:cs="Times New Roman"/>
          <w:b/>
          <w:sz w:val="28"/>
          <w:szCs w:val="28"/>
        </w:rPr>
        <w:t>Ч</w:t>
      </w:r>
      <w:r w:rsidR="00F92BB6" w:rsidRPr="00F07CAE">
        <w:rPr>
          <w:rFonts w:ascii="Times New Roman" w:eastAsia="Times New Roman" w:hAnsi="Times New Roman" w:cs="Times New Roman"/>
          <w:b/>
          <w:sz w:val="28"/>
          <w:szCs w:val="28"/>
        </w:rPr>
        <w:t>л.</w:t>
      </w:r>
      <w:r w:rsidR="00F07CAE" w:rsidRPr="00F07CAE">
        <w:rPr>
          <w:rFonts w:ascii="Times New Roman" w:eastAsia="Times New Roman" w:hAnsi="Times New Roman" w:cs="Times New Roman"/>
          <w:b/>
          <w:sz w:val="28"/>
          <w:szCs w:val="28"/>
        </w:rPr>
        <w:t>1</w:t>
      </w:r>
      <w:r w:rsidR="00F17BDE">
        <w:rPr>
          <w:rFonts w:ascii="Times New Roman" w:eastAsia="Times New Roman" w:hAnsi="Times New Roman" w:cs="Times New Roman"/>
          <w:b/>
          <w:sz w:val="28"/>
          <w:szCs w:val="28"/>
        </w:rPr>
        <w:t>4</w:t>
      </w:r>
      <w:r w:rsidR="00F92BB6" w:rsidRPr="00F07CAE">
        <w:rPr>
          <w:rFonts w:ascii="Times New Roman" w:eastAsia="Times New Roman" w:hAnsi="Times New Roman" w:cs="Times New Roman"/>
          <w:b/>
          <w:sz w:val="28"/>
          <w:szCs w:val="28"/>
        </w:rPr>
        <w:t>/1/</w:t>
      </w:r>
      <w:r w:rsidR="00F07CAE">
        <w:rPr>
          <w:rFonts w:ascii="Times New Roman" w:eastAsia="Times New Roman" w:hAnsi="Times New Roman" w:cs="Times New Roman"/>
          <w:sz w:val="28"/>
          <w:szCs w:val="28"/>
        </w:rPr>
        <w:t xml:space="preserve"> </w:t>
      </w:r>
      <w:r w:rsidR="00F92BB6" w:rsidRPr="00A505DD">
        <w:rPr>
          <w:rFonts w:ascii="Times New Roman" w:eastAsia="Times New Roman" w:hAnsi="Times New Roman" w:cs="Times New Roman"/>
          <w:sz w:val="28"/>
          <w:szCs w:val="28"/>
        </w:rPr>
        <w:t>Разпределението на делата се извършва</w:t>
      </w:r>
      <w:r w:rsidR="00914085">
        <w:rPr>
          <w:rFonts w:ascii="Times New Roman" w:eastAsia="Times New Roman" w:hAnsi="Times New Roman" w:cs="Times New Roman"/>
          <w:sz w:val="28"/>
          <w:szCs w:val="28"/>
        </w:rPr>
        <w:t xml:space="preserve"> </w:t>
      </w:r>
      <w:r w:rsidR="00F92BB6" w:rsidRPr="00A505DD">
        <w:rPr>
          <w:rFonts w:ascii="Times New Roman" w:eastAsia="Times New Roman" w:hAnsi="Times New Roman" w:cs="Times New Roman"/>
          <w:sz w:val="28"/>
          <w:szCs w:val="28"/>
        </w:rPr>
        <w:t xml:space="preserve">съобразно </w:t>
      </w:r>
      <w:proofErr w:type="spellStart"/>
      <w:r w:rsidR="00F92BB6" w:rsidRPr="00A505DD">
        <w:rPr>
          <w:rFonts w:ascii="Times New Roman" w:eastAsia="Times New Roman" w:hAnsi="Times New Roman" w:cs="Times New Roman"/>
          <w:sz w:val="28"/>
          <w:szCs w:val="28"/>
        </w:rPr>
        <w:t>поредността</w:t>
      </w:r>
      <w:proofErr w:type="spellEnd"/>
      <w:r w:rsidR="00F92BB6" w:rsidRPr="00A505DD">
        <w:rPr>
          <w:rFonts w:ascii="Times New Roman" w:eastAsia="Times New Roman" w:hAnsi="Times New Roman" w:cs="Times New Roman"/>
          <w:sz w:val="28"/>
          <w:szCs w:val="28"/>
        </w:rPr>
        <w:t xml:space="preserve"> на постъпването им по материя и група на разпределение посредством програмния продукт.</w:t>
      </w:r>
    </w:p>
    <w:p w:rsidR="00A505DD" w:rsidRDefault="00F92BB6" w:rsidP="00F92BB6">
      <w:pPr>
        <w:spacing w:line="322" w:lineRule="exact"/>
        <w:ind w:firstLine="708"/>
        <w:jc w:val="both"/>
        <w:rPr>
          <w:rFonts w:ascii="Times New Roman" w:eastAsia="Times New Roman" w:hAnsi="Times New Roman" w:cs="Times New Roman"/>
          <w:sz w:val="28"/>
          <w:szCs w:val="28"/>
        </w:rPr>
      </w:pPr>
      <w:r w:rsidRPr="00F07CAE">
        <w:rPr>
          <w:rFonts w:ascii="Times New Roman" w:eastAsia="Times New Roman" w:hAnsi="Times New Roman" w:cs="Times New Roman"/>
          <w:b/>
          <w:sz w:val="28"/>
          <w:szCs w:val="28"/>
        </w:rPr>
        <w:t>/2/.</w:t>
      </w:r>
      <w:r w:rsidRPr="00A505DD">
        <w:rPr>
          <w:rFonts w:ascii="Times New Roman" w:eastAsia="Times New Roman" w:hAnsi="Times New Roman" w:cs="Times New Roman"/>
          <w:sz w:val="28"/>
          <w:szCs w:val="28"/>
        </w:rPr>
        <w:t xml:space="preserve"> Делата, които се разглеждат от дежурен съдия, производствата по чл. 410 и чл. 417 от ГПК, както и други дела, чието разглеждане следва да бъде извършено незабавно</w:t>
      </w:r>
      <w:r w:rsidR="00914085">
        <w:rPr>
          <w:rFonts w:ascii="Times New Roman" w:eastAsia="Times New Roman" w:hAnsi="Times New Roman" w:cs="Times New Roman"/>
          <w:sz w:val="28"/>
          <w:szCs w:val="28"/>
        </w:rPr>
        <w:t>,</w:t>
      </w:r>
      <w:r w:rsidRPr="00A505DD">
        <w:rPr>
          <w:rFonts w:ascii="Times New Roman" w:eastAsia="Times New Roman" w:hAnsi="Times New Roman" w:cs="Times New Roman"/>
          <w:sz w:val="28"/>
          <w:szCs w:val="28"/>
        </w:rPr>
        <w:t xml:space="preserve"> се докладват незабавно след постъпването им на лицата, определени да извършват образуването и разпределението на делата. Разпределението на тези дела се извършва като се спазва </w:t>
      </w:r>
      <w:proofErr w:type="spellStart"/>
      <w:r w:rsidRPr="00A505DD">
        <w:rPr>
          <w:rFonts w:ascii="Times New Roman" w:eastAsia="Times New Roman" w:hAnsi="Times New Roman" w:cs="Times New Roman"/>
          <w:sz w:val="28"/>
          <w:szCs w:val="28"/>
        </w:rPr>
        <w:t>поредността</w:t>
      </w:r>
      <w:proofErr w:type="spellEnd"/>
      <w:r w:rsidRPr="00A505DD">
        <w:rPr>
          <w:rFonts w:ascii="Times New Roman" w:eastAsia="Times New Roman" w:hAnsi="Times New Roman" w:cs="Times New Roman"/>
          <w:sz w:val="28"/>
          <w:szCs w:val="28"/>
        </w:rPr>
        <w:t xml:space="preserve"> на постъпването им в рамките на съответната група.</w:t>
      </w:r>
    </w:p>
    <w:p w:rsidR="00A11C50" w:rsidRDefault="00A11C50" w:rsidP="00A11C50">
      <w:pPr>
        <w:pStyle w:val="Bodytext20"/>
        <w:shd w:val="clear" w:color="auto" w:fill="auto"/>
        <w:tabs>
          <w:tab w:val="left" w:pos="1518"/>
        </w:tabs>
        <w:spacing w:before="0" w:after="0" w:line="317" w:lineRule="exact"/>
        <w:ind w:firstLine="760"/>
      </w:pPr>
      <w:r>
        <w:rPr>
          <w:rStyle w:val="Bodytext2Bold"/>
        </w:rPr>
        <w:t xml:space="preserve">/3/ </w:t>
      </w:r>
      <w:r>
        <w:t>По всички дела, образувани в съда, направеният избор чрез ЕИСС се документира с протокол, който се прилага към делото.</w:t>
      </w:r>
      <w:r w:rsidR="00205D25">
        <w:t xml:space="preserve"> </w:t>
      </w:r>
    </w:p>
    <w:p w:rsidR="00A11C50" w:rsidRDefault="00A11C50" w:rsidP="00F92BB6">
      <w:pPr>
        <w:spacing w:line="322" w:lineRule="exact"/>
        <w:ind w:firstLine="708"/>
        <w:jc w:val="both"/>
        <w:rPr>
          <w:rFonts w:ascii="Times New Roman" w:eastAsia="Times New Roman" w:hAnsi="Times New Roman" w:cs="Times New Roman"/>
          <w:b/>
          <w:sz w:val="28"/>
          <w:szCs w:val="28"/>
        </w:rPr>
      </w:pPr>
    </w:p>
    <w:p w:rsidR="00F92BB6" w:rsidRDefault="00F92BB6" w:rsidP="00F92BB6">
      <w:pPr>
        <w:spacing w:line="322" w:lineRule="exact"/>
        <w:jc w:val="both"/>
        <w:rPr>
          <w:rFonts w:ascii="Times New Roman" w:eastAsia="Times New Roman" w:hAnsi="Times New Roman" w:cs="Times New Roman"/>
          <w:b/>
          <w:sz w:val="28"/>
          <w:szCs w:val="28"/>
        </w:rPr>
      </w:pPr>
    </w:p>
    <w:p w:rsidR="002E3FF6" w:rsidRPr="00F07CAE" w:rsidRDefault="00D04E48" w:rsidP="00F07CAE">
      <w:pPr>
        <w:pStyle w:val="ListParagraph"/>
        <w:numPr>
          <w:ilvl w:val="0"/>
          <w:numId w:val="1"/>
        </w:numPr>
        <w:spacing w:line="322" w:lineRule="exact"/>
        <w:jc w:val="both"/>
        <w:rPr>
          <w:rFonts w:ascii="Times New Roman" w:hAnsi="Times New Roman" w:cs="Times New Roman"/>
          <w:b/>
          <w:sz w:val="28"/>
          <w:szCs w:val="28"/>
        </w:rPr>
      </w:pPr>
      <w:r w:rsidRPr="00F07CAE">
        <w:rPr>
          <w:rFonts w:ascii="Times New Roman" w:hAnsi="Times New Roman" w:cs="Times New Roman"/>
          <w:b/>
          <w:sz w:val="28"/>
          <w:szCs w:val="28"/>
        </w:rPr>
        <w:t>РАЗПРЕДЕЛЕНИЕ НА ДЕЛАТА НА СЛУЧАЕН</w:t>
      </w:r>
      <w:r w:rsidR="00F07CAE" w:rsidRPr="00F07CAE">
        <w:rPr>
          <w:rFonts w:ascii="Times New Roman" w:hAnsi="Times New Roman" w:cs="Times New Roman"/>
          <w:b/>
          <w:sz w:val="28"/>
          <w:szCs w:val="28"/>
        </w:rPr>
        <w:t xml:space="preserve"> </w:t>
      </w:r>
      <w:r w:rsidRPr="00F07CAE">
        <w:rPr>
          <w:rFonts w:ascii="Times New Roman" w:hAnsi="Times New Roman" w:cs="Times New Roman"/>
          <w:b/>
          <w:sz w:val="28"/>
          <w:szCs w:val="28"/>
        </w:rPr>
        <w:t xml:space="preserve"> ПРИНЦИП</w:t>
      </w:r>
    </w:p>
    <w:p w:rsidR="000205A3" w:rsidRDefault="000205A3" w:rsidP="00D04E48">
      <w:pPr>
        <w:spacing w:line="322" w:lineRule="exact"/>
        <w:ind w:left="52" w:firstLine="708"/>
        <w:jc w:val="both"/>
        <w:rPr>
          <w:rFonts w:ascii="Times New Roman" w:hAnsi="Times New Roman" w:cs="Times New Roman"/>
          <w:b/>
          <w:sz w:val="28"/>
          <w:szCs w:val="28"/>
        </w:rPr>
      </w:pPr>
    </w:p>
    <w:p w:rsidR="00F07CAE" w:rsidRDefault="000205A3" w:rsidP="00F07CAE">
      <w:pPr>
        <w:spacing w:line="322" w:lineRule="exact"/>
        <w:ind w:firstLine="740"/>
        <w:jc w:val="both"/>
        <w:rPr>
          <w:rFonts w:ascii="Times New Roman" w:eastAsia="Times New Roman" w:hAnsi="Times New Roman" w:cs="Times New Roman"/>
          <w:sz w:val="28"/>
          <w:szCs w:val="28"/>
          <w:lang w:val="ru-RU" w:eastAsia="ru-RU" w:bidi="ru-RU"/>
        </w:rPr>
      </w:pPr>
      <w:proofErr w:type="gramStart"/>
      <w:r w:rsidRPr="00F07CAE">
        <w:rPr>
          <w:rFonts w:ascii="Times New Roman" w:eastAsia="Times New Roman" w:hAnsi="Times New Roman" w:cs="Times New Roman"/>
          <w:b/>
          <w:sz w:val="28"/>
          <w:szCs w:val="28"/>
          <w:lang w:val="ru-RU" w:eastAsia="ru-RU" w:bidi="ru-RU"/>
        </w:rPr>
        <w:t>Чл. 1</w:t>
      </w:r>
      <w:r w:rsidR="00F17BDE">
        <w:rPr>
          <w:rFonts w:ascii="Times New Roman" w:eastAsia="Times New Roman" w:hAnsi="Times New Roman" w:cs="Times New Roman"/>
          <w:b/>
          <w:sz w:val="28"/>
          <w:szCs w:val="28"/>
          <w:lang w:val="ru-RU" w:eastAsia="ru-RU" w:bidi="ru-RU"/>
        </w:rPr>
        <w:t>5</w:t>
      </w:r>
      <w:r w:rsidRPr="00F07CAE">
        <w:rPr>
          <w:rFonts w:ascii="Times New Roman" w:eastAsia="Times New Roman" w:hAnsi="Times New Roman" w:cs="Times New Roman"/>
          <w:b/>
          <w:sz w:val="28"/>
          <w:szCs w:val="28"/>
          <w:lang w:val="ru-RU" w:eastAsia="ru-RU" w:bidi="ru-RU"/>
        </w:rPr>
        <w:t xml:space="preserve"> </w:t>
      </w:r>
      <w:r w:rsidR="00F07CAE">
        <w:rPr>
          <w:rFonts w:ascii="Times New Roman" w:eastAsia="Times New Roman" w:hAnsi="Times New Roman" w:cs="Times New Roman"/>
          <w:b/>
          <w:sz w:val="28"/>
          <w:szCs w:val="28"/>
          <w:lang w:val="ru-RU" w:eastAsia="ru-RU" w:bidi="ru-RU"/>
        </w:rPr>
        <w:t>/</w:t>
      </w:r>
      <w:r w:rsidRPr="00F07CAE">
        <w:rPr>
          <w:rFonts w:ascii="Times New Roman" w:eastAsia="Times New Roman" w:hAnsi="Times New Roman" w:cs="Times New Roman"/>
          <w:b/>
          <w:sz w:val="28"/>
          <w:szCs w:val="28"/>
          <w:lang w:val="ru-RU" w:eastAsia="ru-RU" w:bidi="ru-RU"/>
        </w:rPr>
        <w:t>1</w:t>
      </w:r>
      <w:r w:rsidR="00F07CAE">
        <w:rPr>
          <w:rFonts w:ascii="Times New Roman" w:eastAsia="Times New Roman" w:hAnsi="Times New Roman" w:cs="Times New Roman"/>
          <w:b/>
          <w:sz w:val="28"/>
          <w:szCs w:val="28"/>
          <w:lang w:val="ru-RU" w:eastAsia="ru-RU" w:bidi="ru-RU"/>
        </w:rPr>
        <w:t>/</w:t>
      </w:r>
      <w:r w:rsidRPr="000205A3">
        <w:rPr>
          <w:rFonts w:ascii="Times New Roman" w:eastAsia="Times New Roman" w:hAnsi="Times New Roman" w:cs="Times New Roman"/>
          <w:sz w:val="28"/>
          <w:szCs w:val="28"/>
          <w:lang w:val="ru-RU" w:eastAsia="ru-RU" w:bidi="ru-RU"/>
        </w:rPr>
        <w:t xml:space="preserve"> </w:t>
      </w:r>
      <w:r w:rsidRPr="000205A3">
        <w:rPr>
          <w:rFonts w:ascii="Times New Roman" w:eastAsia="Times New Roman" w:hAnsi="Times New Roman" w:cs="Times New Roman"/>
          <w:sz w:val="28"/>
          <w:szCs w:val="28"/>
        </w:rPr>
        <w:t xml:space="preserve">Гражданските </w:t>
      </w:r>
      <w:r w:rsidRPr="000205A3">
        <w:rPr>
          <w:rFonts w:ascii="Times New Roman" w:eastAsia="Times New Roman" w:hAnsi="Times New Roman" w:cs="Times New Roman"/>
          <w:sz w:val="28"/>
          <w:szCs w:val="28"/>
          <w:lang w:val="ru-RU" w:eastAsia="ru-RU" w:bidi="ru-RU"/>
        </w:rPr>
        <w:t xml:space="preserve">дела, с </w:t>
      </w:r>
      <w:r w:rsidRPr="000205A3">
        <w:rPr>
          <w:rFonts w:ascii="Times New Roman" w:eastAsia="Times New Roman" w:hAnsi="Times New Roman" w:cs="Times New Roman"/>
          <w:sz w:val="28"/>
          <w:szCs w:val="28"/>
        </w:rPr>
        <w:t xml:space="preserve">изключение </w:t>
      </w:r>
      <w:r w:rsidRPr="000205A3">
        <w:rPr>
          <w:rFonts w:ascii="Times New Roman" w:eastAsia="Times New Roman" w:hAnsi="Times New Roman" w:cs="Times New Roman"/>
          <w:sz w:val="28"/>
          <w:szCs w:val="28"/>
          <w:lang w:val="ru-RU" w:eastAsia="ru-RU" w:bidi="ru-RU"/>
        </w:rPr>
        <w:t xml:space="preserve">на </w:t>
      </w:r>
      <w:r w:rsidRPr="000205A3">
        <w:rPr>
          <w:rFonts w:ascii="Times New Roman" w:eastAsia="Times New Roman" w:hAnsi="Times New Roman" w:cs="Times New Roman"/>
          <w:sz w:val="28"/>
          <w:szCs w:val="28"/>
        </w:rPr>
        <w:t xml:space="preserve">тези </w:t>
      </w:r>
      <w:r w:rsidRPr="000205A3">
        <w:rPr>
          <w:rFonts w:ascii="Times New Roman" w:eastAsia="Times New Roman" w:hAnsi="Times New Roman" w:cs="Times New Roman"/>
          <w:sz w:val="28"/>
          <w:szCs w:val="28"/>
          <w:lang w:val="ru-RU" w:eastAsia="ru-RU" w:bidi="ru-RU"/>
        </w:rPr>
        <w:t>по чл. 410</w:t>
      </w:r>
      <w:r>
        <w:rPr>
          <w:rFonts w:ascii="Times New Roman" w:eastAsia="Times New Roman" w:hAnsi="Times New Roman" w:cs="Times New Roman"/>
          <w:sz w:val="28"/>
          <w:szCs w:val="28"/>
          <w:lang w:val="ru-RU" w:eastAsia="ru-RU" w:bidi="ru-RU"/>
        </w:rPr>
        <w:t xml:space="preserve">, чл. 417 от </w:t>
      </w:r>
      <w:r w:rsidRPr="000205A3">
        <w:rPr>
          <w:rFonts w:ascii="Times New Roman" w:eastAsia="Times New Roman" w:hAnsi="Times New Roman" w:cs="Times New Roman"/>
          <w:sz w:val="28"/>
          <w:szCs w:val="28"/>
          <w:lang w:val="ru-RU" w:eastAsia="ru-RU" w:bidi="ru-RU"/>
        </w:rPr>
        <w:t xml:space="preserve"> ГПК</w:t>
      </w:r>
      <w:r>
        <w:rPr>
          <w:rFonts w:ascii="Times New Roman" w:eastAsia="Times New Roman" w:hAnsi="Times New Roman" w:cs="Times New Roman"/>
          <w:sz w:val="28"/>
          <w:szCs w:val="28"/>
          <w:lang w:val="ru-RU" w:eastAsia="ru-RU" w:bidi="ru-RU"/>
        </w:rPr>
        <w:t xml:space="preserve"> и чл. 422 от ГПК</w:t>
      </w:r>
      <w:r w:rsidRPr="000205A3">
        <w:rPr>
          <w:rFonts w:ascii="Times New Roman" w:eastAsia="Times New Roman" w:hAnsi="Times New Roman" w:cs="Times New Roman"/>
          <w:sz w:val="28"/>
          <w:szCs w:val="28"/>
          <w:lang w:val="ru-RU" w:eastAsia="ru-RU" w:bidi="ru-RU"/>
        </w:rPr>
        <w:t xml:space="preserve"> се </w:t>
      </w:r>
      <w:r w:rsidRPr="000205A3">
        <w:rPr>
          <w:rFonts w:ascii="Times New Roman" w:eastAsia="Times New Roman" w:hAnsi="Times New Roman" w:cs="Times New Roman"/>
          <w:sz w:val="28"/>
          <w:szCs w:val="28"/>
        </w:rPr>
        <w:t xml:space="preserve">разпределят </w:t>
      </w:r>
      <w:r w:rsidRPr="000205A3">
        <w:rPr>
          <w:rFonts w:ascii="Times New Roman" w:eastAsia="Times New Roman" w:hAnsi="Times New Roman" w:cs="Times New Roman"/>
          <w:sz w:val="28"/>
          <w:szCs w:val="28"/>
          <w:lang w:val="ru-RU" w:eastAsia="ru-RU" w:bidi="ru-RU"/>
        </w:rPr>
        <w:t xml:space="preserve">за </w:t>
      </w:r>
      <w:r w:rsidRPr="000205A3">
        <w:rPr>
          <w:rFonts w:ascii="Times New Roman" w:eastAsia="Times New Roman" w:hAnsi="Times New Roman" w:cs="Times New Roman"/>
          <w:sz w:val="28"/>
          <w:szCs w:val="28"/>
        </w:rPr>
        <w:t xml:space="preserve">разглеждане </w:t>
      </w:r>
      <w:r w:rsidRPr="000205A3">
        <w:rPr>
          <w:rFonts w:ascii="Times New Roman" w:eastAsia="Times New Roman" w:hAnsi="Times New Roman" w:cs="Times New Roman"/>
          <w:sz w:val="28"/>
          <w:szCs w:val="28"/>
          <w:lang w:val="ru-RU" w:eastAsia="ru-RU" w:bidi="ru-RU"/>
        </w:rPr>
        <w:t>между</w:t>
      </w:r>
      <w:r w:rsidR="00F07CAE">
        <w:rPr>
          <w:rFonts w:ascii="Times New Roman" w:eastAsia="Times New Roman" w:hAnsi="Times New Roman" w:cs="Times New Roman"/>
          <w:sz w:val="28"/>
          <w:szCs w:val="28"/>
          <w:lang w:val="ru-RU" w:eastAsia="ru-RU" w:bidi="ru-RU"/>
        </w:rPr>
        <w:t xml:space="preserve"> </w:t>
      </w:r>
      <w:proofErr w:type="spellStart"/>
      <w:r w:rsidR="00F07CAE">
        <w:rPr>
          <w:rFonts w:ascii="Times New Roman" w:eastAsia="Times New Roman" w:hAnsi="Times New Roman" w:cs="Times New Roman"/>
          <w:sz w:val="28"/>
          <w:szCs w:val="28"/>
          <w:lang w:val="ru-RU" w:eastAsia="ru-RU" w:bidi="ru-RU"/>
        </w:rPr>
        <w:t>съдиите</w:t>
      </w:r>
      <w:proofErr w:type="spellEnd"/>
      <w:r w:rsidR="00F07CAE">
        <w:rPr>
          <w:rFonts w:ascii="Times New Roman" w:eastAsia="Times New Roman" w:hAnsi="Times New Roman" w:cs="Times New Roman"/>
          <w:sz w:val="28"/>
          <w:szCs w:val="28"/>
          <w:lang w:val="ru-RU" w:eastAsia="ru-RU" w:bidi="ru-RU"/>
        </w:rPr>
        <w:t xml:space="preserve">, </w:t>
      </w:r>
      <w:proofErr w:type="spellStart"/>
      <w:r w:rsidR="00F07CAE">
        <w:rPr>
          <w:rFonts w:ascii="Times New Roman" w:eastAsia="Times New Roman" w:hAnsi="Times New Roman" w:cs="Times New Roman"/>
          <w:sz w:val="28"/>
          <w:szCs w:val="28"/>
          <w:lang w:val="ru-RU" w:eastAsia="ru-RU" w:bidi="ru-RU"/>
        </w:rPr>
        <w:t>разглеждащи</w:t>
      </w:r>
      <w:proofErr w:type="spellEnd"/>
      <w:r w:rsidR="00A11C50">
        <w:rPr>
          <w:rFonts w:ascii="Times New Roman" w:eastAsia="Times New Roman" w:hAnsi="Times New Roman" w:cs="Times New Roman"/>
          <w:sz w:val="28"/>
          <w:szCs w:val="28"/>
          <w:lang w:val="ru-RU" w:eastAsia="ru-RU" w:bidi="ru-RU"/>
        </w:rPr>
        <w:t xml:space="preserve"> </w:t>
      </w:r>
      <w:r>
        <w:rPr>
          <w:rFonts w:ascii="Times New Roman" w:eastAsia="Times New Roman" w:hAnsi="Times New Roman" w:cs="Times New Roman"/>
          <w:sz w:val="28"/>
          <w:szCs w:val="28"/>
          <w:lang w:val="ru-RU" w:eastAsia="ru-RU" w:bidi="ru-RU"/>
        </w:rPr>
        <w:t xml:space="preserve"> граждански дела</w:t>
      </w:r>
      <w:r w:rsidRPr="000205A3">
        <w:rPr>
          <w:rFonts w:ascii="Times New Roman" w:eastAsia="Times New Roman" w:hAnsi="Times New Roman" w:cs="Times New Roman"/>
          <w:sz w:val="28"/>
          <w:szCs w:val="28"/>
          <w:lang w:val="ru-RU" w:eastAsia="ru-RU" w:bidi="ru-RU"/>
        </w:rPr>
        <w:t>.</w:t>
      </w:r>
      <w:r w:rsidR="00F07CAE">
        <w:rPr>
          <w:rFonts w:ascii="Times New Roman" w:eastAsia="Times New Roman" w:hAnsi="Times New Roman" w:cs="Times New Roman"/>
          <w:sz w:val="28"/>
          <w:szCs w:val="28"/>
          <w:lang w:val="ru-RU" w:eastAsia="ru-RU" w:bidi="ru-RU"/>
        </w:rPr>
        <w:t xml:space="preserve"> </w:t>
      </w:r>
      <w:proofErr w:type="gramEnd"/>
    </w:p>
    <w:p w:rsidR="000205A3" w:rsidRPr="000205A3" w:rsidRDefault="000205A3" w:rsidP="00F07CAE">
      <w:pPr>
        <w:spacing w:line="322" w:lineRule="exact"/>
        <w:ind w:firstLine="740"/>
        <w:jc w:val="both"/>
        <w:rPr>
          <w:rFonts w:ascii="Times New Roman" w:eastAsia="Times New Roman" w:hAnsi="Times New Roman" w:cs="Times New Roman"/>
          <w:sz w:val="28"/>
          <w:szCs w:val="28"/>
        </w:rPr>
      </w:pPr>
      <w:proofErr w:type="gramStart"/>
      <w:r w:rsidRPr="000205A3">
        <w:rPr>
          <w:rFonts w:ascii="Times New Roman" w:eastAsia="Times New Roman" w:hAnsi="Times New Roman" w:cs="Times New Roman"/>
          <w:sz w:val="28"/>
          <w:szCs w:val="28"/>
          <w:lang w:val="ru-RU" w:eastAsia="ru-RU" w:bidi="ru-RU"/>
        </w:rPr>
        <w:t>При</w:t>
      </w:r>
      <w:proofErr w:type="gramEnd"/>
      <w:r w:rsidRPr="000205A3">
        <w:rPr>
          <w:rFonts w:ascii="Times New Roman" w:eastAsia="Times New Roman" w:hAnsi="Times New Roman" w:cs="Times New Roman"/>
          <w:sz w:val="28"/>
          <w:szCs w:val="28"/>
          <w:lang w:val="ru-RU" w:eastAsia="ru-RU" w:bidi="ru-RU"/>
        </w:rPr>
        <w:t xml:space="preserve"> отвод на </w:t>
      </w:r>
      <w:r w:rsidRPr="000205A3">
        <w:rPr>
          <w:rFonts w:ascii="Times New Roman" w:eastAsia="Times New Roman" w:hAnsi="Times New Roman" w:cs="Times New Roman"/>
          <w:sz w:val="28"/>
          <w:szCs w:val="28"/>
        </w:rPr>
        <w:t>всички съдии</w:t>
      </w:r>
      <w:r>
        <w:rPr>
          <w:rFonts w:ascii="Times New Roman" w:eastAsia="Times New Roman" w:hAnsi="Times New Roman" w:cs="Times New Roman"/>
          <w:sz w:val="28"/>
          <w:szCs w:val="28"/>
        </w:rPr>
        <w:t xml:space="preserve">, </w:t>
      </w:r>
      <w:r w:rsidRPr="000205A3">
        <w:rPr>
          <w:rFonts w:ascii="Times New Roman" w:eastAsia="Times New Roman" w:hAnsi="Times New Roman" w:cs="Times New Roman"/>
          <w:sz w:val="28"/>
          <w:szCs w:val="28"/>
          <w:lang w:val="ru-RU" w:eastAsia="ru-RU" w:bidi="ru-RU"/>
        </w:rPr>
        <w:t xml:space="preserve">в </w:t>
      </w:r>
      <w:r w:rsidRPr="000205A3">
        <w:rPr>
          <w:rFonts w:ascii="Times New Roman" w:eastAsia="Times New Roman" w:hAnsi="Times New Roman" w:cs="Times New Roman"/>
          <w:sz w:val="28"/>
          <w:szCs w:val="28"/>
        </w:rPr>
        <w:t xml:space="preserve">разпределението </w:t>
      </w:r>
      <w:r w:rsidRPr="000205A3">
        <w:rPr>
          <w:rFonts w:ascii="Times New Roman" w:eastAsia="Times New Roman" w:hAnsi="Times New Roman" w:cs="Times New Roman"/>
          <w:sz w:val="28"/>
          <w:szCs w:val="28"/>
          <w:lang w:val="ru-RU" w:eastAsia="ru-RU" w:bidi="ru-RU"/>
        </w:rPr>
        <w:t xml:space="preserve">на </w:t>
      </w:r>
      <w:r w:rsidRPr="000205A3">
        <w:rPr>
          <w:rFonts w:ascii="Times New Roman" w:eastAsia="Times New Roman" w:hAnsi="Times New Roman" w:cs="Times New Roman"/>
          <w:sz w:val="28"/>
          <w:szCs w:val="28"/>
        </w:rPr>
        <w:t>делото се включват съдиите</w:t>
      </w:r>
      <w:r>
        <w:rPr>
          <w:rFonts w:ascii="Times New Roman" w:eastAsia="Times New Roman" w:hAnsi="Times New Roman" w:cs="Times New Roman"/>
          <w:sz w:val="28"/>
          <w:szCs w:val="28"/>
        </w:rPr>
        <w:t>, разглеждащи наказателни дела</w:t>
      </w:r>
      <w:r w:rsidRPr="000205A3">
        <w:rPr>
          <w:rFonts w:ascii="Times New Roman" w:eastAsia="Times New Roman" w:hAnsi="Times New Roman" w:cs="Times New Roman"/>
          <w:sz w:val="28"/>
          <w:szCs w:val="28"/>
        </w:rPr>
        <w:t>.</w:t>
      </w:r>
    </w:p>
    <w:p w:rsidR="00F07CAE" w:rsidRDefault="00F07CAE" w:rsidP="00F07CAE">
      <w:pPr>
        <w:spacing w:line="322" w:lineRule="exact"/>
        <w:ind w:firstLine="8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205A3">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0205A3">
        <w:rPr>
          <w:rFonts w:ascii="Times New Roman" w:eastAsia="Times New Roman" w:hAnsi="Times New Roman" w:cs="Times New Roman"/>
          <w:sz w:val="28"/>
          <w:szCs w:val="28"/>
        </w:rPr>
        <w:t xml:space="preserve"> Делата по чл. 410</w:t>
      </w:r>
      <w:r w:rsidR="0047423E">
        <w:rPr>
          <w:rFonts w:ascii="Times New Roman" w:eastAsia="Times New Roman" w:hAnsi="Times New Roman" w:cs="Times New Roman"/>
          <w:sz w:val="28"/>
          <w:szCs w:val="28"/>
        </w:rPr>
        <w:t xml:space="preserve"> и</w:t>
      </w:r>
      <w:r w:rsidR="000205A3">
        <w:rPr>
          <w:rFonts w:ascii="Times New Roman" w:eastAsia="Times New Roman" w:hAnsi="Times New Roman" w:cs="Times New Roman"/>
          <w:sz w:val="28"/>
          <w:szCs w:val="28"/>
        </w:rPr>
        <w:t xml:space="preserve"> чл. 417 от </w:t>
      </w:r>
      <w:r w:rsidR="000205A3" w:rsidRPr="000205A3">
        <w:rPr>
          <w:rFonts w:ascii="Times New Roman" w:eastAsia="Times New Roman" w:hAnsi="Times New Roman" w:cs="Times New Roman"/>
          <w:sz w:val="28"/>
          <w:szCs w:val="28"/>
        </w:rPr>
        <w:t xml:space="preserve">ГПК </w:t>
      </w:r>
      <w:r w:rsidR="0047423E" w:rsidRPr="000205A3">
        <w:rPr>
          <w:rFonts w:ascii="Times New Roman" w:eastAsia="Times New Roman" w:hAnsi="Times New Roman" w:cs="Times New Roman"/>
          <w:sz w:val="28"/>
          <w:szCs w:val="28"/>
        </w:rPr>
        <w:t>се разпредел</w:t>
      </w:r>
      <w:r w:rsidR="0047423E">
        <w:rPr>
          <w:rFonts w:ascii="Times New Roman" w:eastAsia="Times New Roman" w:hAnsi="Times New Roman" w:cs="Times New Roman"/>
          <w:sz w:val="28"/>
          <w:szCs w:val="28"/>
        </w:rPr>
        <w:t xml:space="preserve">ят автоматично между  съдиите, разглеждащи </w:t>
      </w:r>
      <w:r w:rsidR="0047423E" w:rsidRPr="000205A3">
        <w:rPr>
          <w:rFonts w:ascii="Times New Roman" w:eastAsia="Times New Roman" w:hAnsi="Times New Roman" w:cs="Times New Roman"/>
          <w:sz w:val="28"/>
          <w:szCs w:val="28"/>
        </w:rPr>
        <w:t>гражданск</w:t>
      </w:r>
      <w:r w:rsidR="0047423E">
        <w:rPr>
          <w:rFonts w:ascii="Times New Roman" w:eastAsia="Times New Roman" w:hAnsi="Times New Roman" w:cs="Times New Roman"/>
          <w:sz w:val="28"/>
          <w:szCs w:val="28"/>
        </w:rPr>
        <w:t>и и наказателни дела.</w:t>
      </w:r>
    </w:p>
    <w:p w:rsidR="00F07CAE" w:rsidRDefault="000205A3" w:rsidP="00F07CAE">
      <w:pPr>
        <w:spacing w:line="322" w:lineRule="exact"/>
        <w:ind w:firstLine="800"/>
        <w:jc w:val="both"/>
        <w:rPr>
          <w:rFonts w:ascii="Times New Roman" w:eastAsia="Times New Roman" w:hAnsi="Times New Roman" w:cs="Times New Roman"/>
          <w:sz w:val="28"/>
          <w:szCs w:val="28"/>
        </w:rPr>
      </w:pPr>
      <w:r w:rsidRPr="00F07CAE">
        <w:rPr>
          <w:rFonts w:ascii="Times New Roman" w:eastAsia="Times New Roman" w:hAnsi="Times New Roman" w:cs="Times New Roman"/>
          <w:b/>
          <w:sz w:val="28"/>
          <w:szCs w:val="28"/>
        </w:rPr>
        <w:lastRenderedPageBreak/>
        <w:t>Чл</w:t>
      </w:r>
      <w:r w:rsidR="0047423E" w:rsidRPr="00F07CAE">
        <w:rPr>
          <w:rFonts w:ascii="Times New Roman" w:eastAsia="Times New Roman" w:hAnsi="Times New Roman" w:cs="Times New Roman"/>
          <w:b/>
          <w:sz w:val="28"/>
          <w:szCs w:val="28"/>
        </w:rPr>
        <w:t>.1</w:t>
      </w:r>
      <w:r w:rsidR="00F17BDE">
        <w:rPr>
          <w:rFonts w:ascii="Times New Roman" w:eastAsia="Times New Roman" w:hAnsi="Times New Roman" w:cs="Times New Roman"/>
          <w:b/>
          <w:sz w:val="28"/>
          <w:szCs w:val="28"/>
        </w:rPr>
        <w:t>6</w:t>
      </w:r>
      <w:r w:rsidR="0047423E">
        <w:rPr>
          <w:rFonts w:ascii="Times New Roman" w:eastAsia="Times New Roman" w:hAnsi="Times New Roman" w:cs="Times New Roman"/>
          <w:sz w:val="28"/>
          <w:szCs w:val="28"/>
        </w:rPr>
        <w:t xml:space="preserve">. </w:t>
      </w:r>
      <w:r w:rsidRPr="000205A3">
        <w:rPr>
          <w:rFonts w:ascii="Times New Roman" w:eastAsia="Times New Roman" w:hAnsi="Times New Roman" w:cs="Times New Roman"/>
          <w:sz w:val="28"/>
          <w:szCs w:val="28"/>
        </w:rPr>
        <w:t>Наказателните</w:t>
      </w:r>
      <w:r w:rsidR="00A11C50">
        <w:rPr>
          <w:rFonts w:ascii="Times New Roman" w:eastAsia="Times New Roman" w:hAnsi="Times New Roman" w:cs="Times New Roman"/>
          <w:sz w:val="28"/>
          <w:szCs w:val="28"/>
        </w:rPr>
        <w:t xml:space="preserve"> и административно наказателните </w:t>
      </w:r>
      <w:r w:rsidRPr="000205A3">
        <w:rPr>
          <w:rFonts w:ascii="Times New Roman" w:eastAsia="Times New Roman" w:hAnsi="Times New Roman" w:cs="Times New Roman"/>
          <w:sz w:val="28"/>
          <w:szCs w:val="28"/>
        </w:rPr>
        <w:t xml:space="preserve"> дела се р</w:t>
      </w:r>
      <w:r w:rsidR="0047423E">
        <w:rPr>
          <w:rFonts w:ascii="Times New Roman" w:eastAsia="Times New Roman" w:hAnsi="Times New Roman" w:cs="Times New Roman"/>
          <w:sz w:val="28"/>
          <w:szCs w:val="28"/>
        </w:rPr>
        <w:t xml:space="preserve">азпределят за разглеждане между </w:t>
      </w:r>
      <w:r w:rsidRPr="000205A3">
        <w:rPr>
          <w:rFonts w:ascii="Times New Roman" w:eastAsia="Times New Roman" w:hAnsi="Times New Roman" w:cs="Times New Roman"/>
          <w:sz w:val="28"/>
          <w:szCs w:val="28"/>
        </w:rPr>
        <w:t>съдиите</w:t>
      </w:r>
      <w:r w:rsidR="0047423E">
        <w:rPr>
          <w:rFonts w:ascii="Times New Roman" w:eastAsia="Times New Roman" w:hAnsi="Times New Roman" w:cs="Times New Roman"/>
          <w:sz w:val="28"/>
          <w:szCs w:val="28"/>
        </w:rPr>
        <w:t>, разглеждащи наказателни дела</w:t>
      </w:r>
      <w:r w:rsidRPr="000205A3">
        <w:rPr>
          <w:rFonts w:ascii="Times New Roman" w:eastAsia="Times New Roman" w:hAnsi="Times New Roman" w:cs="Times New Roman"/>
          <w:sz w:val="28"/>
          <w:szCs w:val="28"/>
        </w:rPr>
        <w:t xml:space="preserve">. </w:t>
      </w:r>
    </w:p>
    <w:p w:rsidR="0047423E" w:rsidRDefault="000205A3" w:rsidP="00F07CAE">
      <w:pPr>
        <w:spacing w:line="322" w:lineRule="exact"/>
        <w:ind w:firstLine="800"/>
        <w:jc w:val="both"/>
        <w:rPr>
          <w:rFonts w:ascii="Times New Roman" w:eastAsia="Times New Roman" w:hAnsi="Times New Roman" w:cs="Times New Roman"/>
          <w:sz w:val="28"/>
          <w:szCs w:val="28"/>
        </w:rPr>
      </w:pPr>
      <w:r w:rsidRPr="000205A3">
        <w:rPr>
          <w:rFonts w:ascii="Times New Roman" w:eastAsia="Times New Roman" w:hAnsi="Times New Roman" w:cs="Times New Roman"/>
          <w:sz w:val="28"/>
          <w:szCs w:val="28"/>
        </w:rPr>
        <w:t>При отвод на всички съдии в разпределението на делото се включват съдиите</w:t>
      </w:r>
      <w:r w:rsidR="0047423E">
        <w:rPr>
          <w:rFonts w:ascii="Times New Roman" w:eastAsia="Times New Roman" w:hAnsi="Times New Roman" w:cs="Times New Roman"/>
          <w:sz w:val="28"/>
          <w:szCs w:val="28"/>
        </w:rPr>
        <w:t>, разглеждащи граждански дела.</w:t>
      </w:r>
    </w:p>
    <w:p w:rsidR="003D4C92" w:rsidRDefault="00733B73" w:rsidP="00F07CAE">
      <w:pPr>
        <w:pStyle w:val="Bodytext20"/>
        <w:shd w:val="clear" w:color="auto" w:fill="auto"/>
        <w:tabs>
          <w:tab w:val="left" w:pos="1513"/>
        </w:tabs>
        <w:spacing w:before="0" w:after="0" w:line="317" w:lineRule="exact"/>
        <w:ind w:firstLine="760"/>
      </w:pPr>
      <w:r w:rsidRPr="00F07CAE">
        <w:rPr>
          <w:b/>
        </w:rPr>
        <w:t>Чл. 17 /1/</w:t>
      </w:r>
      <w:r w:rsidR="003D4C92" w:rsidRPr="00F07CAE">
        <w:rPr>
          <w:b/>
        </w:rPr>
        <w:t>.</w:t>
      </w:r>
      <w:r w:rsidR="003D4C92">
        <w:tab/>
        <w:t>Не се образуват частни наказателни дела по: молби за тълкуване на влязлата в законна сила присъда или определение (чл. 414, ал. 1, т. 1 НПК); по молби за изменение на мярката за неотклонение по висящо съдебно производство; по искания от НБПП за присъждане на адвокатско възнаграждение на служебен защитник; по искания от всякакъв характер във връзка с разноските, веществените доказателства по делото, както и първоначалния режим на изтърпяване на наказанието "лишаване от свобода", като произнасянето се извършва в рамките на самото дело; по молби на граждани за отбелязвания в бюлетин за съдимост; по чл. 68, ал. 1 и чл. 70, ал. 7 от НК.</w:t>
      </w:r>
    </w:p>
    <w:p w:rsidR="00F07CAE" w:rsidRDefault="00733B73" w:rsidP="00F07CAE">
      <w:pPr>
        <w:pStyle w:val="Bodytext20"/>
        <w:shd w:val="clear" w:color="auto" w:fill="auto"/>
        <w:tabs>
          <w:tab w:val="left" w:pos="1191"/>
        </w:tabs>
        <w:spacing w:before="0" w:after="0"/>
        <w:ind w:firstLine="900"/>
      </w:pPr>
      <w:r>
        <w:t>/</w:t>
      </w:r>
      <w:r w:rsidR="003D4C92">
        <w:t>2</w:t>
      </w:r>
      <w:r>
        <w:t>/</w:t>
      </w:r>
      <w:r w:rsidR="003D4C92">
        <w:t>.</w:t>
      </w:r>
      <w:r w:rsidR="003D4C92">
        <w:tab/>
        <w:t>Не се образуват частни граждански дела: по молби за издаване на изпълнителен лист по влязло в законна сила решение; по молби за допускане на обезпечение по висящ иск; по молби за отмяна на допуснато обезпечение и освобождаване на гаранция или за замяна на обезпечителни мерки по дело, по което е допуснато обезпечението; по искане за спиране на изпълнението на изпълнителни дела, образувани по актове, постановени по реда на чл. 417 от ГПК; по искания от НБПП; по молби за освобождаване от държавни такси и разноски; по молби за удостоверяване наличие/липса на висящи производства срещу молителя; по молби за тълкуване на решение, за издаване на дубликат от унищожен или изгубен изпълнителен лист, при отсрочване или разсрочване изпълнението на решение; в случаите на обезсилване на решението за изплащането на уравненията на дяловете и обезсилване на решение по чл. 362, ал. 2 от ГПК, както и по всички молби по вече образувани дела.</w:t>
      </w:r>
    </w:p>
    <w:p w:rsidR="003D4C92" w:rsidRDefault="00733B73" w:rsidP="00F07CAE">
      <w:pPr>
        <w:pStyle w:val="Bodytext20"/>
        <w:shd w:val="clear" w:color="auto" w:fill="auto"/>
        <w:tabs>
          <w:tab w:val="left" w:pos="1191"/>
        </w:tabs>
        <w:spacing w:before="0" w:after="0"/>
        <w:ind w:firstLine="900"/>
      </w:pPr>
      <w:r w:rsidRPr="00F07CAE">
        <w:rPr>
          <w:b/>
        </w:rPr>
        <w:t>/</w:t>
      </w:r>
      <w:r w:rsidR="003D4C92" w:rsidRPr="00F07CAE">
        <w:rPr>
          <w:b/>
        </w:rPr>
        <w:t>3</w:t>
      </w:r>
      <w:r w:rsidRPr="00F07CAE">
        <w:rPr>
          <w:b/>
        </w:rPr>
        <w:t>/</w:t>
      </w:r>
      <w:r w:rsidR="003D4C92" w:rsidRPr="00F07CAE">
        <w:rPr>
          <w:b/>
        </w:rPr>
        <w:t>.</w:t>
      </w:r>
      <w:r w:rsidR="003D4C92">
        <w:t xml:space="preserve"> Частни наказателни и частни граждански дела се образуват в случаите по чл. 80</w:t>
      </w:r>
      <w:r w:rsidR="00FA1A70">
        <w:t>,</w:t>
      </w:r>
      <w:r w:rsidR="003D4C92">
        <w:t xml:space="preserve"> ал. 3 и ал. 4 от Правилника за администрация в съдилищата, само ако първоначалното дело е изгубено или унищожено.</w:t>
      </w:r>
    </w:p>
    <w:p w:rsidR="003D4C92" w:rsidRDefault="00733B73" w:rsidP="00F07CAE">
      <w:pPr>
        <w:pStyle w:val="Bodytext20"/>
        <w:shd w:val="clear" w:color="auto" w:fill="auto"/>
        <w:tabs>
          <w:tab w:val="left" w:pos="1227"/>
        </w:tabs>
        <w:spacing w:before="0" w:after="0" w:line="317" w:lineRule="exact"/>
        <w:ind w:firstLine="900"/>
      </w:pPr>
      <w:r w:rsidRPr="00F07CAE">
        <w:rPr>
          <w:b/>
        </w:rPr>
        <w:t>/</w:t>
      </w:r>
      <w:r w:rsidR="003D4C92" w:rsidRPr="00F07CAE">
        <w:rPr>
          <w:b/>
        </w:rPr>
        <w:t>4</w:t>
      </w:r>
      <w:r w:rsidRPr="00F07CAE">
        <w:rPr>
          <w:b/>
        </w:rPr>
        <w:t>/</w:t>
      </w:r>
      <w:r w:rsidR="003D4C92" w:rsidRPr="00F07CAE">
        <w:rPr>
          <w:b/>
        </w:rPr>
        <w:t>.</w:t>
      </w:r>
      <w:r w:rsidR="003D4C92">
        <w:tab/>
        <w:t>В случаите на чл.384а, ал. 1 от НПК, споразумението и съответните материали към него се отделят и се образува в ново дело - НОХД - споразумение. Като начален документ за образуване на делото се ползва споразумението, а същото се разпределя между</w:t>
      </w:r>
      <w:r w:rsidR="00F07CAE">
        <w:t xml:space="preserve"> наказателните съдии,</w:t>
      </w:r>
      <w:r w:rsidR="003D4C92">
        <w:t xml:space="preserve"> без участието на съдията - докладчик по първоначално образуваното наказателно от общ характер дело по внесения обвинителен акт. След приключване на делото, образувано по внесеното споразумение, същото се прилага незабавно към първоначално образуваното въз основа на обвинителния акт НОХД и то се докладва на съдията - докладчик.</w:t>
      </w:r>
    </w:p>
    <w:p w:rsidR="003D4C92" w:rsidRDefault="00733B73" w:rsidP="003D4C92">
      <w:pPr>
        <w:pStyle w:val="Bodytext20"/>
        <w:shd w:val="clear" w:color="auto" w:fill="auto"/>
        <w:tabs>
          <w:tab w:val="left" w:pos="1227"/>
        </w:tabs>
        <w:spacing w:before="0" w:after="0" w:line="317" w:lineRule="exact"/>
        <w:ind w:firstLine="900"/>
      </w:pPr>
      <w:r w:rsidRPr="00F07CAE">
        <w:rPr>
          <w:rStyle w:val="Bodytext2Bold"/>
        </w:rPr>
        <w:t>/</w:t>
      </w:r>
      <w:r w:rsidR="003D4C92" w:rsidRPr="00F07CAE">
        <w:rPr>
          <w:rStyle w:val="Bodytext2Bold"/>
        </w:rPr>
        <w:t>5</w:t>
      </w:r>
      <w:r w:rsidRPr="00F07CAE">
        <w:rPr>
          <w:rStyle w:val="Bodytext2Bold"/>
        </w:rPr>
        <w:t>/</w:t>
      </w:r>
      <w:r w:rsidR="003D4C92" w:rsidRPr="00F07CAE">
        <w:rPr>
          <w:rStyle w:val="Bodytext2Bold"/>
        </w:rPr>
        <w:t>.</w:t>
      </w:r>
      <w:r w:rsidR="003D4C92">
        <w:tab/>
        <w:t>Когато делото е върнато за ново разглеждане от друг състав на същия съд, то се образува под нов номер.</w:t>
      </w:r>
    </w:p>
    <w:p w:rsidR="00F07CAE" w:rsidRDefault="00F07CAE" w:rsidP="003D4C92">
      <w:pPr>
        <w:pStyle w:val="Bodytext20"/>
        <w:shd w:val="clear" w:color="auto" w:fill="auto"/>
        <w:tabs>
          <w:tab w:val="left" w:pos="1227"/>
        </w:tabs>
        <w:spacing w:before="0" w:after="0" w:line="317" w:lineRule="exact"/>
        <w:ind w:firstLine="900"/>
      </w:pPr>
      <w:r>
        <w:rPr>
          <w:rStyle w:val="Bodytext2Bold1"/>
        </w:rPr>
        <w:t>Чл. 1</w:t>
      </w:r>
      <w:r w:rsidR="003D4C92">
        <w:rPr>
          <w:rStyle w:val="Bodytext2Bold1"/>
        </w:rPr>
        <w:t>8</w:t>
      </w:r>
      <w:r w:rsidR="003D4C92">
        <w:rPr>
          <w:rStyle w:val="Bodytext2LucidaSansUnicode"/>
          <w:b w:val="0"/>
          <w:bCs w:val="0"/>
        </w:rPr>
        <w:t>.</w:t>
      </w:r>
      <w:r w:rsidR="003D4C92">
        <w:t>В случаите, когато в разпределението на делото участват всички съдии и не е налице особена хипотеза за изключване на някой от тях, се използва разпределение при опция „автоматично”.</w:t>
      </w:r>
    </w:p>
    <w:p w:rsidR="00F07CAE" w:rsidRDefault="003D4C92" w:rsidP="003D4C92">
      <w:pPr>
        <w:pStyle w:val="Bodytext20"/>
        <w:shd w:val="clear" w:color="auto" w:fill="auto"/>
        <w:tabs>
          <w:tab w:val="left" w:pos="1227"/>
        </w:tabs>
        <w:spacing w:before="0" w:after="0" w:line="317" w:lineRule="exact"/>
        <w:ind w:firstLine="900"/>
      </w:pPr>
      <w:r>
        <w:lastRenderedPageBreak/>
        <w:t xml:space="preserve"> Програмният продукт, освен автоматичния избор на докладчик по делото, дава и други опции за избор, в зависимост от спецификата на делото: </w:t>
      </w:r>
    </w:p>
    <w:p w:rsidR="00F07CAE" w:rsidRDefault="003D4C92" w:rsidP="003D4C92">
      <w:pPr>
        <w:pStyle w:val="Bodytext20"/>
        <w:shd w:val="clear" w:color="auto" w:fill="auto"/>
        <w:tabs>
          <w:tab w:val="left" w:pos="1227"/>
        </w:tabs>
        <w:spacing w:before="0" w:after="0" w:line="317" w:lineRule="exact"/>
        <w:ind w:firstLine="900"/>
      </w:pPr>
      <w:r>
        <w:t xml:space="preserve">“ръчно” (ако има законово или обективно основание, някое дело да бъде разпределено на определен магистрат или да се направи избор между определени магистрати); </w:t>
      </w:r>
    </w:p>
    <w:p w:rsidR="00F07CAE" w:rsidRDefault="003D4C92" w:rsidP="003D4C92">
      <w:pPr>
        <w:pStyle w:val="Bodytext20"/>
        <w:shd w:val="clear" w:color="auto" w:fill="auto"/>
        <w:tabs>
          <w:tab w:val="left" w:pos="1227"/>
        </w:tabs>
        <w:spacing w:before="0" w:after="0" w:line="317" w:lineRule="exact"/>
        <w:ind w:firstLine="900"/>
      </w:pPr>
      <w:r>
        <w:t xml:space="preserve">“без участие” в избора (ако има законово или обективно основание при избора на докладчик на някое дело да не участват определени магистрати) </w:t>
      </w:r>
    </w:p>
    <w:p w:rsidR="003D4C92" w:rsidRDefault="003D4C92" w:rsidP="003D4C92">
      <w:pPr>
        <w:pStyle w:val="Bodytext20"/>
        <w:shd w:val="clear" w:color="auto" w:fill="auto"/>
        <w:tabs>
          <w:tab w:val="left" w:pos="1227"/>
        </w:tabs>
        <w:spacing w:before="0" w:after="0" w:line="317" w:lineRule="exact"/>
        <w:ind w:firstLine="900"/>
      </w:pPr>
      <w:r>
        <w:t xml:space="preserve"> „по дежурство”.</w:t>
      </w:r>
    </w:p>
    <w:p w:rsidR="002E3FF6" w:rsidRDefault="00F07CAE" w:rsidP="00404250">
      <w:pPr>
        <w:pStyle w:val="Bodytext20"/>
        <w:shd w:val="clear" w:color="auto" w:fill="auto"/>
        <w:tabs>
          <w:tab w:val="left" w:pos="1227"/>
        </w:tabs>
        <w:spacing w:before="0" w:after="426" w:line="317" w:lineRule="exact"/>
        <w:ind w:firstLine="900"/>
      </w:pPr>
      <w:r w:rsidRPr="00F07CAE">
        <w:rPr>
          <w:b/>
        </w:rPr>
        <w:t>Чл. 19</w:t>
      </w:r>
      <w:r>
        <w:t>.</w:t>
      </w:r>
      <w:r w:rsidR="003D4C92">
        <w:t>При наличието на особена хипотеза за изключване на някой от съдиите от разпределението на делата или за посочването на конкретен</w:t>
      </w:r>
      <w:r>
        <w:t xml:space="preserve"> </w:t>
      </w:r>
      <w:r w:rsidR="003D4C92">
        <w:t>докладчик, имената им се посочват от разпределящия, като задължително се посочва и конкретната причина за това.</w:t>
      </w:r>
    </w:p>
    <w:p w:rsidR="00404250" w:rsidRPr="00227EE8" w:rsidRDefault="00227EE8" w:rsidP="00227EE8">
      <w:pPr>
        <w:pStyle w:val="ListParagraph"/>
        <w:keepNext/>
        <w:keepLines/>
        <w:spacing w:after="432" w:line="370" w:lineRule="exact"/>
        <w:ind w:left="20" w:firstLine="688"/>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ru-RU" w:eastAsia="ru-RU" w:bidi="ru-RU"/>
        </w:rPr>
        <w:t xml:space="preserve"> </w:t>
      </w:r>
      <w:r w:rsidR="00404250" w:rsidRPr="00227EE8">
        <w:rPr>
          <w:rFonts w:ascii="Times New Roman" w:eastAsia="Times New Roman" w:hAnsi="Times New Roman" w:cs="Times New Roman"/>
          <w:b/>
          <w:bCs/>
          <w:sz w:val="28"/>
          <w:szCs w:val="28"/>
          <w:lang w:val="ru-RU" w:eastAsia="ru-RU" w:bidi="ru-RU"/>
        </w:rPr>
        <w:t xml:space="preserve">ОСОБЕН РЕЖИМ НА </w:t>
      </w:r>
      <w:r w:rsidR="00404250" w:rsidRPr="00227EE8">
        <w:rPr>
          <w:rFonts w:ascii="Times New Roman" w:eastAsia="Times New Roman" w:hAnsi="Times New Roman" w:cs="Times New Roman"/>
          <w:b/>
          <w:bCs/>
          <w:sz w:val="28"/>
          <w:szCs w:val="28"/>
        </w:rPr>
        <w:t xml:space="preserve">РАЗПРЕДЕЛЕНИЕ </w:t>
      </w:r>
      <w:r w:rsidR="00404250" w:rsidRPr="00227EE8">
        <w:rPr>
          <w:rFonts w:ascii="Times New Roman" w:eastAsia="Times New Roman" w:hAnsi="Times New Roman" w:cs="Times New Roman"/>
          <w:b/>
          <w:bCs/>
          <w:sz w:val="28"/>
          <w:szCs w:val="28"/>
          <w:lang w:val="ru-RU" w:eastAsia="ru-RU" w:bidi="ru-RU"/>
        </w:rPr>
        <w:t xml:space="preserve">И </w:t>
      </w:r>
      <w:r w:rsidR="00404250" w:rsidRPr="00227EE8">
        <w:rPr>
          <w:rFonts w:ascii="Times New Roman" w:eastAsia="Times New Roman" w:hAnsi="Times New Roman" w:cs="Times New Roman"/>
          <w:b/>
          <w:bCs/>
          <w:sz w:val="28"/>
          <w:szCs w:val="28"/>
        </w:rPr>
        <w:t xml:space="preserve">РАЗГЛЕЖДАНЕ </w:t>
      </w:r>
      <w:r w:rsidR="00404250" w:rsidRPr="00227EE8">
        <w:rPr>
          <w:rFonts w:ascii="Times New Roman" w:eastAsia="Times New Roman" w:hAnsi="Times New Roman" w:cs="Times New Roman"/>
          <w:b/>
          <w:bCs/>
          <w:sz w:val="28"/>
          <w:szCs w:val="28"/>
          <w:lang w:val="ru-RU" w:eastAsia="ru-RU" w:bidi="ru-RU"/>
        </w:rPr>
        <w:t>НА</w:t>
      </w:r>
      <w:r w:rsidRPr="00227EE8">
        <w:rPr>
          <w:rFonts w:ascii="Times New Roman" w:eastAsia="Times New Roman" w:hAnsi="Times New Roman" w:cs="Times New Roman"/>
          <w:b/>
          <w:bCs/>
          <w:sz w:val="28"/>
          <w:szCs w:val="28"/>
          <w:lang w:val="ru-RU" w:eastAsia="ru-RU" w:bidi="ru-RU"/>
        </w:rPr>
        <w:t xml:space="preserve"> </w:t>
      </w:r>
      <w:r w:rsidR="00404250" w:rsidRPr="00227EE8">
        <w:rPr>
          <w:rFonts w:ascii="Times New Roman" w:eastAsia="Times New Roman" w:hAnsi="Times New Roman" w:cs="Times New Roman"/>
          <w:b/>
          <w:bCs/>
          <w:sz w:val="28"/>
          <w:szCs w:val="28"/>
        </w:rPr>
        <w:t>ДЕЛАТА</w:t>
      </w:r>
    </w:p>
    <w:p w:rsidR="00404250" w:rsidRDefault="004177DF" w:rsidP="00404250">
      <w:pPr>
        <w:keepNext/>
        <w:keepLines/>
        <w:spacing w:after="263" w:line="280" w:lineRule="exact"/>
        <w:ind w:left="1900"/>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ru-RU" w:eastAsia="ru-RU" w:bidi="ru-RU"/>
        </w:rPr>
        <w:t xml:space="preserve">4. </w:t>
      </w:r>
      <w:r w:rsidR="00404250" w:rsidRPr="00404250">
        <w:rPr>
          <w:rFonts w:ascii="Times New Roman" w:eastAsia="Times New Roman" w:hAnsi="Times New Roman" w:cs="Times New Roman"/>
          <w:b/>
          <w:bCs/>
          <w:sz w:val="28"/>
          <w:szCs w:val="28"/>
          <w:lang w:val="ru-RU" w:eastAsia="ru-RU" w:bidi="ru-RU"/>
        </w:rPr>
        <w:t xml:space="preserve">ДЕЛА, </w:t>
      </w:r>
      <w:r w:rsidR="00404250" w:rsidRPr="00404250">
        <w:rPr>
          <w:rFonts w:ascii="Times New Roman" w:eastAsia="Times New Roman" w:hAnsi="Times New Roman" w:cs="Times New Roman"/>
          <w:b/>
          <w:bCs/>
          <w:sz w:val="28"/>
          <w:szCs w:val="28"/>
        </w:rPr>
        <w:t xml:space="preserve">РАЗГЛЕЖДАНИ </w:t>
      </w:r>
      <w:proofErr w:type="gramStart"/>
      <w:r w:rsidR="00404250" w:rsidRPr="00404250">
        <w:rPr>
          <w:rFonts w:ascii="Times New Roman" w:eastAsia="Times New Roman" w:hAnsi="Times New Roman" w:cs="Times New Roman"/>
          <w:b/>
          <w:bCs/>
          <w:sz w:val="28"/>
          <w:szCs w:val="28"/>
          <w:lang w:val="ru-RU" w:eastAsia="ru-RU" w:bidi="ru-RU"/>
        </w:rPr>
        <w:t xml:space="preserve">ОТ </w:t>
      </w:r>
      <w:r w:rsidR="00404250" w:rsidRPr="00404250">
        <w:rPr>
          <w:rFonts w:ascii="Times New Roman" w:eastAsia="Times New Roman" w:hAnsi="Times New Roman" w:cs="Times New Roman"/>
          <w:b/>
          <w:bCs/>
          <w:sz w:val="28"/>
          <w:szCs w:val="28"/>
        </w:rPr>
        <w:t>ДЕЖУРЕН</w:t>
      </w:r>
      <w:proofErr w:type="gramEnd"/>
      <w:r w:rsidR="00404250" w:rsidRPr="00404250">
        <w:rPr>
          <w:rFonts w:ascii="Times New Roman" w:eastAsia="Times New Roman" w:hAnsi="Times New Roman" w:cs="Times New Roman"/>
          <w:b/>
          <w:bCs/>
          <w:sz w:val="28"/>
          <w:szCs w:val="28"/>
        </w:rPr>
        <w:t xml:space="preserve"> СЪДИЯ</w:t>
      </w:r>
    </w:p>
    <w:p w:rsidR="00404250" w:rsidRPr="00404250" w:rsidRDefault="00404250" w:rsidP="00227EE8">
      <w:pPr>
        <w:spacing w:after="229" w:line="322" w:lineRule="exact"/>
        <w:ind w:firstLine="720"/>
        <w:jc w:val="both"/>
        <w:rPr>
          <w:rFonts w:ascii="Times New Roman" w:eastAsia="Times New Roman" w:hAnsi="Times New Roman" w:cs="Times New Roman"/>
          <w:sz w:val="28"/>
          <w:szCs w:val="28"/>
        </w:rPr>
      </w:pPr>
      <w:r w:rsidRPr="00404250">
        <w:rPr>
          <w:rFonts w:ascii="Times New Roman" w:eastAsia="Times New Roman" w:hAnsi="Times New Roman" w:cs="Times New Roman"/>
          <w:b/>
          <w:bCs/>
          <w:sz w:val="28"/>
          <w:szCs w:val="28"/>
          <w:lang w:val="ru-RU" w:eastAsia="ru-RU" w:bidi="ru-RU"/>
        </w:rPr>
        <w:t>Чл.2</w:t>
      </w:r>
      <w:r w:rsidR="00227EE8">
        <w:rPr>
          <w:rFonts w:ascii="Times New Roman" w:eastAsia="Times New Roman" w:hAnsi="Times New Roman" w:cs="Times New Roman"/>
          <w:b/>
          <w:bCs/>
          <w:sz w:val="28"/>
          <w:szCs w:val="28"/>
          <w:lang w:val="ru-RU" w:eastAsia="ru-RU" w:bidi="ru-RU"/>
        </w:rPr>
        <w:t>0/</w:t>
      </w:r>
      <w:r w:rsidRPr="00404250">
        <w:rPr>
          <w:rFonts w:ascii="Times New Roman" w:eastAsia="Times New Roman" w:hAnsi="Times New Roman" w:cs="Times New Roman"/>
          <w:sz w:val="28"/>
          <w:szCs w:val="28"/>
          <w:lang w:val="ru-RU" w:eastAsia="ru-RU" w:bidi="ru-RU"/>
        </w:rPr>
        <w:t>1</w:t>
      </w:r>
      <w:proofErr w:type="gramStart"/>
      <w:r w:rsidR="00227EE8">
        <w:rPr>
          <w:rFonts w:ascii="Times New Roman" w:eastAsia="Times New Roman" w:hAnsi="Times New Roman" w:cs="Times New Roman"/>
          <w:sz w:val="28"/>
          <w:szCs w:val="28"/>
          <w:lang w:val="ru-RU" w:eastAsia="ru-RU" w:bidi="ru-RU"/>
        </w:rPr>
        <w:t xml:space="preserve">/ </w:t>
      </w:r>
      <w:r w:rsidRPr="00404250">
        <w:rPr>
          <w:rFonts w:ascii="Times New Roman" w:eastAsia="Times New Roman" w:hAnsi="Times New Roman" w:cs="Times New Roman"/>
          <w:sz w:val="28"/>
          <w:szCs w:val="28"/>
          <w:lang w:val="ru-RU" w:eastAsia="ru-RU" w:bidi="ru-RU"/>
        </w:rPr>
        <w:t xml:space="preserve"> Н</w:t>
      </w:r>
      <w:proofErr w:type="gramEnd"/>
      <w:r w:rsidRPr="00404250">
        <w:rPr>
          <w:rFonts w:ascii="Times New Roman" w:eastAsia="Times New Roman" w:hAnsi="Times New Roman" w:cs="Times New Roman"/>
          <w:sz w:val="28"/>
          <w:szCs w:val="28"/>
          <w:lang w:val="ru-RU" w:eastAsia="ru-RU" w:bidi="ru-RU"/>
        </w:rPr>
        <w:t xml:space="preserve">а </w:t>
      </w:r>
      <w:r w:rsidRPr="00404250">
        <w:rPr>
          <w:rFonts w:ascii="Times New Roman" w:eastAsia="Times New Roman" w:hAnsi="Times New Roman" w:cs="Times New Roman"/>
          <w:b/>
          <w:bCs/>
          <w:sz w:val="28"/>
          <w:szCs w:val="28"/>
        </w:rPr>
        <w:t xml:space="preserve">дежурен </w:t>
      </w:r>
      <w:r w:rsidRPr="00404250">
        <w:rPr>
          <w:rFonts w:ascii="Times New Roman" w:eastAsia="Times New Roman" w:hAnsi="Times New Roman" w:cs="Times New Roman"/>
          <w:b/>
          <w:bCs/>
          <w:sz w:val="28"/>
          <w:szCs w:val="28"/>
          <w:lang w:val="ru-RU" w:eastAsia="ru-RU" w:bidi="ru-RU"/>
        </w:rPr>
        <w:t xml:space="preserve">граждански </w:t>
      </w:r>
      <w:r w:rsidRPr="00404250">
        <w:rPr>
          <w:rFonts w:ascii="Times New Roman" w:eastAsia="Times New Roman" w:hAnsi="Times New Roman" w:cs="Times New Roman"/>
          <w:b/>
          <w:bCs/>
          <w:sz w:val="28"/>
          <w:szCs w:val="28"/>
        </w:rPr>
        <w:t xml:space="preserve">съдия, </w:t>
      </w:r>
      <w:r w:rsidRPr="00404250">
        <w:rPr>
          <w:rFonts w:ascii="Times New Roman" w:eastAsia="Times New Roman" w:hAnsi="Times New Roman" w:cs="Times New Roman"/>
          <w:sz w:val="28"/>
          <w:szCs w:val="28"/>
          <w:lang w:val="ru-RU" w:eastAsia="ru-RU" w:bidi="ru-RU"/>
        </w:rPr>
        <w:t xml:space="preserve">определен по график </w:t>
      </w:r>
      <w:r w:rsidRPr="00404250">
        <w:rPr>
          <w:rFonts w:ascii="Times New Roman" w:eastAsia="Times New Roman" w:hAnsi="Times New Roman" w:cs="Times New Roman"/>
          <w:sz w:val="28"/>
          <w:szCs w:val="28"/>
        </w:rPr>
        <w:t xml:space="preserve">съгласно Заповед </w:t>
      </w:r>
      <w:r w:rsidRPr="00404250">
        <w:rPr>
          <w:rFonts w:ascii="Times New Roman" w:eastAsia="Times New Roman" w:hAnsi="Times New Roman" w:cs="Times New Roman"/>
          <w:sz w:val="28"/>
          <w:szCs w:val="28"/>
          <w:lang w:val="ru-RU" w:eastAsia="ru-RU" w:bidi="ru-RU"/>
        </w:rPr>
        <w:t xml:space="preserve">на Председателя на </w:t>
      </w:r>
      <w:proofErr w:type="spellStart"/>
      <w:r w:rsidR="00617332">
        <w:rPr>
          <w:rFonts w:ascii="Times New Roman" w:eastAsia="Times New Roman" w:hAnsi="Times New Roman" w:cs="Times New Roman"/>
          <w:sz w:val="28"/>
          <w:szCs w:val="28"/>
          <w:lang w:val="ru-RU" w:eastAsia="ru-RU" w:bidi="ru-RU"/>
        </w:rPr>
        <w:t>Районен</w:t>
      </w:r>
      <w:proofErr w:type="spellEnd"/>
      <w:r w:rsidR="00227EE8">
        <w:rPr>
          <w:rFonts w:ascii="Times New Roman" w:eastAsia="Times New Roman" w:hAnsi="Times New Roman" w:cs="Times New Roman"/>
          <w:sz w:val="28"/>
          <w:szCs w:val="28"/>
          <w:lang w:val="ru-RU" w:eastAsia="ru-RU" w:bidi="ru-RU"/>
        </w:rPr>
        <w:t xml:space="preserve"> </w:t>
      </w:r>
      <w:proofErr w:type="spellStart"/>
      <w:r w:rsidR="00617332">
        <w:rPr>
          <w:rFonts w:ascii="Times New Roman" w:eastAsia="Times New Roman" w:hAnsi="Times New Roman" w:cs="Times New Roman"/>
          <w:sz w:val="28"/>
          <w:szCs w:val="28"/>
          <w:lang w:val="ru-RU" w:eastAsia="ru-RU" w:bidi="ru-RU"/>
        </w:rPr>
        <w:t>съд</w:t>
      </w:r>
      <w:proofErr w:type="spellEnd"/>
      <w:r w:rsidR="00617332">
        <w:rPr>
          <w:rFonts w:ascii="Times New Roman" w:eastAsia="Times New Roman" w:hAnsi="Times New Roman" w:cs="Times New Roman"/>
          <w:sz w:val="28"/>
          <w:szCs w:val="28"/>
          <w:lang w:val="ru-RU" w:eastAsia="ru-RU" w:bidi="ru-RU"/>
        </w:rPr>
        <w:t xml:space="preserve"> - </w:t>
      </w:r>
      <w:proofErr w:type="spellStart"/>
      <w:r w:rsidR="00617332">
        <w:rPr>
          <w:rFonts w:ascii="Times New Roman" w:eastAsia="Times New Roman" w:hAnsi="Times New Roman" w:cs="Times New Roman"/>
          <w:sz w:val="28"/>
          <w:szCs w:val="28"/>
          <w:lang w:val="ru-RU" w:eastAsia="ru-RU" w:bidi="ru-RU"/>
        </w:rPr>
        <w:t>Видин</w:t>
      </w:r>
      <w:proofErr w:type="spellEnd"/>
      <w:r w:rsidRPr="00404250">
        <w:rPr>
          <w:rFonts w:ascii="Times New Roman" w:eastAsia="Times New Roman" w:hAnsi="Times New Roman" w:cs="Times New Roman"/>
          <w:sz w:val="28"/>
          <w:szCs w:val="28"/>
          <w:lang w:val="ru-RU" w:eastAsia="ru-RU" w:bidi="ru-RU"/>
        </w:rPr>
        <w:t xml:space="preserve">, </w:t>
      </w:r>
      <w:r w:rsidRPr="00404250">
        <w:rPr>
          <w:rFonts w:ascii="Times New Roman" w:eastAsia="Times New Roman" w:hAnsi="Times New Roman" w:cs="Times New Roman"/>
          <w:sz w:val="28"/>
          <w:szCs w:val="28"/>
        </w:rPr>
        <w:t xml:space="preserve">се разпределят следните </w:t>
      </w:r>
      <w:r w:rsidR="00362577">
        <w:rPr>
          <w:rFonts w:ascii="Times New Roman" w:eastAsia="Times New Roman" w:hAnsi="Times New Roman" w:cs="Times New Roman"/>
          <w:sz w:val="28"/>
          <w:szCs w:val="28"/>
        </w:rPr>
        <w:t>дела</w:t>
      </w:r>
      <w:r w:rsidRPr="00404250">
        <w:rPr>
          <w:rFonts w:ascii="Times New Roman" w:eastAsia="Times New Roman" w:hAnsi="Times New Roman" w:cs="Times New Roman"/>
          <w:sz w:val="28"/>
          <w:szCs w:val="28"/>
        </w:rPr>
        <w:t>:</w:t>
      </w:r>
    </w:p>
    <w:p w:rsidR="00404250" w:rsidRPr="00404250" w:rsidRDefault="00404250" w:rsidP="00227EE8">
      <w:pPr>
        <w:tabs>
          <w:tab w:val="left" w:pos="1803"/>
        </w:tabs>
        <w:spacing w:line="336" w:lineRule="exact"/>
        <w:ind w:firstLine="150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lang w:val="ru-RU" w:eastAsia="ru-RU" w:bidi="ru-RU"/>
        </w:rPr>
        <w:t>1.</w:t>
      </w:r>
      <w:r w:rsidRPr="00404250">
        <w:rPr>
          <w:rFonts w:ascii="Times New Roman" w:eastAsia="Times New Roman" w:hAnsi="Times New Roman" w:cs="Times New Roman"/>
          <w:sz w:val="28"/>
          <w:szCs w:val="28"/>
          <w:lang w:val="ru-RU" w:eastAsia="ru-RU" w:bidi="ru-RU"/>
        </w:rPr>
        <w:tab/>
      </w:r>
      <w:r w:rsidRPr="00404250">
        <w:rPr>
          <w:rFonts w:ascii="Times New Roman" w:eastAsia="Times New Roman" w:hAnsi="Times New Roman" w:cs="Times New Roman"/>
          <w:sz w:val="28"/>
          <w:szCs w:val="28"/>
        </w:rPr>
        <w:t xml:space="preserve">Искане за назначаване на особен представител по чл.29, ал.4 </w:t>
      </w:r>
      <w:r w:rsidRPr="00404250">
        <w:rPr>
          <w:rFonts w:ascii="Times New Roman" w:eastAsia="Times New Roman" w:hAnsi="Times New Roman" w:cs="Times New Roman"/>
          <w:sz w:val="28"/>
          <w:szCs w:val="28"/>
          <w:lang w:val="ru-RU" w:eastAsia="ru-RU" w:bidi="ru-RU"/>
        </w:rPr>
        <w:t xml:space="preserve">от ГПК </w:t>
      </w:r>
      <w:r w:rsidRPr="00404250">
        <w:rPr>
          <w:rFonts w:ascii="Times New Roman" w:eastAsia="Times New Roman" w:hAnsi="Times New Roman" w:cs="Times New Roman"/>
          <w:sz w:val="28"/>
          <w:szCs w:val="28"/>
        </w:rPr>
        <w:t xml:space="preserve">и във </w:t>
      </w:r>
      <w:proofErr w:type="spellStart"/>
      <w:r w:rsidRPr="00404250">
        <w:rPr>
          <w:rFonts w:ascii="Times New Roman" w:eastAsia="Times New Roman" w:hAnsi="Times New Roman" w:cs="Times New Roman"/>
          <w:sz w:val="28"/>
          <w:szCs w:val="28"/>
        </w:rPr>
        <w:t>вр</w:t>
      </w:r>
      <w:proofErr w:type="spellEnd"/>
      <w:r w:rsidRPr="00404250">
        <w:rPr>
          <w:rFonts w:ascii="Times New Roman" w:eastAsia="Times New Roman" w:hAnsi="Times New Roman" w:cs="Times New Roman"/>
          <w:sz w:val="28"/>
          <w:szCs w:val="28"/>
        </w:rPr>
        <w:t>. 129 ал.2 от СК;</w:t>
      </w:r>
    </w:p>
    <w:p w:rsidR="00404250" w:rsidRDefault="00362577" w:rsidP="00227EE8">
      <w:pPr>
        <w:tabs>
          <w:tab w:val="left" w:pos="1887"/>
        </w:tabs>
        <w:spacing w:line="322"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t xml:space="preserve">Заявление за отказ от наследство чл.49 ал.1 във </w:t>
      </w:r>
      <w:proofErr w:type="spellStart"/>
      <w:r w:rsidR="00404250" w:rsidRPr="00404250">
        <w:rPr>
          <w:rFonts w:ascii="Times New Roman" w:eastAsia="Times New Roman" w:hAnsi="Times New Roman" w:cs="Times New Roman"/>
          <w:sz w:val="28"/>
          <w:szCs w:val="28"/>
        </w:rPr>
        <w:t>вр</w:t>
      </w:r>
      <w:proofErr w:type="spellEnd"/>
      <w:r w:rsidR="00404250" w:rsidRPr="00404250">
        <w:rPr>
          <w:rFonts w:ascii="Times New Roman" w:eastAsia="Times New Roman" w:hAnsi="Times New Roman" w:cs="Times New Roman"/>
          <w:sz w:val="28"/>
          <w:szCs w:val="28"/>
        </w:rPr>
        <w:t>. 52 от ЗН;</w:t>
      </w:r>
    </w:p>
    <w:p w:rsidR="00617332" w:rsidRDefault="00362577" w:rsidP="00227EE8">
      <w:pPr>
        <w:tabs>
          <w:tab w:val="left" w:pos="1887"/>
        </w:tabs>
        <w:spacing w:line="322"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17332">
        <w:rPr>
          <w:rFonts w:ascii="Times New Roman" w:eastAsia="Times New Roman" w:hAnsi="Times New Roman" w:cs="Times New Roman"/>
          <w:sz w:val="28"/>
          <w:szCs w:val="28"/>
        </w:rPr>
        <w:t xml:space="preserve">. </w:t>
      </w:r>
      <w:r w:rsidR="004177DF">
        <w:rPr>
          <w:rFonts w:ascii="Times New Roman" w:eastAsia="Times New Roman" w:hAnsi="Times New Roman" w:cs="Times New Roman"/>
          <w:sz w:val="28"/>
          <w:szCs w:val="28"/>
        </w:rPr>
        <w:t>И</w:t>
      </w:r>
      <w:r w:rsidR="00617332">
        <w:rPr>
          <w:rFonts w:ascii="Times New Roman" w:eastAsia="Times New Roman" w:hAnsi="Times New Roman" w:cs="Times New Roman"/>
          <w:sz w:val="28"/>
          <w:szCs w:val="28"/>
        </w:rPr>
        <w:t>скане по чл. 62, ал. 6 от ЗКИ</w:t>
      </w:r>
    </w:p>
    <w:p w:rsidR="00C65DDF" w:rsidRDefault="00362577" w:rsidP="00C65DDF">
      <w:pPr>
        <w:tabs>
          <w:tab w:val="left" w:pos="1887"/>
        </w:tabs>
        <w:spacing w:line="322" w:lineRule="exact"/>
        <w:ind w:left="1500"/>
        <w:jc w:val="both"/>
        <w:rPr>
          <w:rFonts w:ascii="Times New Roman" w:eastAsia="Times New Roman" w:hAnsi="Times New Roman" w:cs="Times New Roman"/>
          <w:sz w:val="28"/>
          <w:szCs w:val="28"/>
        </w:rPr>
      </w:pPr>
      <w:r w:rsidRPr="00362577">
        <w:rPr>
          <w:rFonts w:ascii="Times New Roman" w:eastAsia="Times New Roman" w:hAnsi="Times New Roman" w:cs="Times New Roman"/>
          <w:sz w:val="28"/>
          <w:szCs w:val="28"/>
        </w:rPr>
        <w:t>4</w:t>
      </w:r>
      <w:r w:rsidR="00617332" w:rsidRPr="00362577">
        <w:rPr>
          <w:rFonts w:ascii="Times New Roman" w:eastAsia="Times New Roman" w:hAnsi="Times New Roman" w:cs="Times New Roman"/>
          <w:sz w:val="28"/>
          <w:szCs w:val="28"/>
        </w:rPr>
        <w:t xml:space="preserve">. </w:t>
      </w:r>
      <w:r w:rsidR="004177DF">
        <w:rPr>
          <w:rFonts w:ascii="Times New Roman" w:eastAsia="Times New Roman" w:hAnsi="Times New Roman" w:cs="Times New Roman"/>
          <w:sz w:val="28"/>
          <w:szCs w:val="28"/>
        </w:rPr>
        <w:t>М</w:t>
      </w:r>
      <w:r w:rsidR="00617332" w:rsidRPr="00362577">
        <w:rPr>
          <w:rFonts w:ascii="Times New Roman" w:eastAsia="Times New Roman" w:hAnsi="Times New Roman" w:cs="Times New Roman"/>
          <w:sz w:val="28"/>
          <w:szCs w:val="28"/>
        </w:rPr>
        <w:t>олби за обезпечение на бъдещ иск</w:t>
      </w:r>
    </w:p>
    <w:p w:rsidR="00C65DDF" w:rsidRDefault="00227EE8" w:rsidP="00C65DDF">
      <w:pPr>
        <w:tabs>
          <w:tab w:val="left" w:pos="1887"/>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5D25">
        <w:rPr>
          <w:rFonts w:ascii="Times New Roman" w:eastAsia="Times New Roman" w:hAnsi="Times New Roman" w:cs="Times New Roman"/>
          <w:sz w:val="28"/>
          <w:szCs w:val="28"/>
        </w:rPr>
        <w:t xml:space="preserve"> </w:t>
      </w:r>
      <w:r w:rsidRPr="00721308">
        <w:rPr>
          <w:rFonts w:ascii="Times New Roman" w:eastAsia="Times New Roman" w:hAnsi="Times New Roman" w:cs="Times New Roman"/>
          <w:b/>
          <w:sz w:val="28"/>
          <w:szCs w:val="28"/>
        </w:rPr>
        <w:t xml:space="preserve"> </w:t>
      </w:r>
      <w:r w:rsidRPr="00404250">
        <w:rPr>
          <w:rFonts w:ascii="Times New Roman" w:eastAsia="Times New Roman" w:hAnsi="Times New Roman" w:cs="Times New Roman"/>
          <w:sz w:val="28"/>
          <w:szCs w:val="28"/>
        </w:rPr>
        <w:t>Изброените в ал.1 от т.1 до т.</w:t>
      </w:r>
      <w:r w:rsidR="00362577">
        <w:rPr>
          <w:rFonts w:ascii="Times New Roman" w:eastAsia="Times New Roman" w:hAnsi="Times New Roman" w:cs="Times New Roman"/>
          <w:sz w:val="28"/>
          <w:szCs w:val="28"/>
        </w:rPr>
        <w:t xml:space="preserve"> 4</w:t>
      </w:r>
      <w:r w:rsidRPr="00404250">
        <w:rPr>
          <w:rFonts w:ascii="Times New Roman" w:eastAsia="Times New Roman" w:hAnsi="Times New Roman" w:cs="Times New Roman"/>
          <w:sz w:val="28"/>
          <w:szCs w:val="28"/>
        </w:rPr>
        <w:t xml:space="preserve"> </w:t>
      </w:r>
      <w:r w:rsidR="004177DF">
        <w:rPr>
          <w:rFonts w:ascii="Times New Roman" w:eastAsia="Times New Roman" w:hAnsi="Times New Roman" w:cs="Times New Roman"/>
          <w:sz w:val="28"/>
          <w:szCs w:val="28"/>
        </w:rPr>
        <w:t xml:space="preserve"> дела</w:t>
      </w:r>
      <w:r w:rsidRPr="00404250">
        <w:rPr>
          <w:rFonts w:ascii="Times New Roman" w:eastAsia="Times New Roman" w:hAnsi="Times New Roman" w:cs="Times New Roman"/>
          <w:sz w:val="28"/>
          <w:szCs w:val="28"/>
        </w:rPr>
        <w:t xml:space="preserve">  се разпределят в ЕИСС към групата „</w:t>
      </w:r>
      <w:r w:rsidRPr="004177DF">
        <w:rPr>
          <w:rFonts w:ascii="Times New Roman" w:eastAsia="Times New Roman" w:hAnsi="Times New Roman" w:cs="Times New Roman"/>
          <w:sz w:val="28"/>
          <w:szCs w:val="28"/>
        </w:rPr>
        <w:t>Дежурство"</w:t>
      </w:r>
      <w:r w:rsidRPr="00404250">
        <w:rPr>
          <w:rFonts w:ascii="Times New Roman" w:eastAsia="Times New Roman" w:hAnsi="Times New Roman" w:cs="Times New Roman"/>
          <w:sz w:val="28"/>
          <w:szCs w:val="28"/>
        </w:rPr>
        <w:t>.</w:t>
      </w:r>
    </w:p>
    <w:p w:rsidR="00227EE8" w:rsidRPr="00C65DDF" w:rsidRDefault="004177DF" w:rsidP="00227EE8">
      <w:pPr>
        <w:tabs>
          <w:tab w:val="left" w:pos="1887"/>
        </w:tabs>
        <w:spacing w:line="322"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227EE8" w:rsidRPr="00227EE8">
        <w:rPr>
          <w:rFonts w:ascii="Times New Roman" w:hAnsi="Times New Roman" w:cs="Times New Roman"/>
          <w:sz w:val="28"/>
          <w:szCs w:val="28"/>
        </w:rPr>
        <w:t>При невъзможност на дежурния съдия да разгледа съответното производство (напр. при наличието на основание за отвод или друга обективна причина), същото се преразпределя на следващия дежурен съдия, съобразно утвърдения график.</w:t>
      </w:r>
    </w:p>
    <w:p w:rsidR="00191904" w:rsidRPr="00404250" w:rsidRDefault="00227EE8" w:rsidP="00227EE8">
      <w:pPr>
        <w:tabs>
          <w:tab w:val="left" w:pos="1887"/>
        </w:tabs>
        <w:spacing w:line="322"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173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Дежурният съдия </w:t>
      </w:r>
      <w:r w:rsidR="00617332">
        <w:rPr>
          <w:rFonts w:ascii="Times New Roman" w:eastAsia="Times New Roman" w:hAnsi="Times New Roman" w:cs="Times New Roman"/>
          <w:sz w:val="28"/>
          <w:szCs w:val="28"/>
        </w:rPr>
        <w:t xml:space="preserve"> обработва </w:t>
      </w:r>
      <w:r>
        <w:rPr>
          <w:rFonts w:ascii="Times New Roman" w:eastAsia="Times New Roman" w:hAnsi="Times New Roman" w:cs="Times New Roman"/>
          <w:sz w:val="28"/>
          <w:szCs w:val="28"/>
        </w:rPr>
        <w:t>и</w:t>
      </w:r>
      <w:r w:rsidR="00617332">
        <w:rPr>
          <w:rFonts w:ascii="Times New Roman" w:eastAsia="Times New Roman" w:hAnsi="Times New Roman" w:cs="Times New Roman"/>
          <w:sz w:val="28"/>
          <w:szCs w:val="28"/>
        </w:rPr>
        <w:t xml:space="preserve"> доклада по граждански дела от служба „Архив“ на РС – Видин, както и  приключилите граждански дела в служба</w:t>
      </w:r>
      <w:r>
        <w:rPr>
          <w:rFonts w:ascii="Times New Roman" w:eastAsia="Times New Roman" w:hAnsi="Times New Roman" w:cs="Times New Roman"/>
          <w:sz w:val="28"/>
          <w:szCs w:val="28"/>
        </w:rPr>
        <w:t xml:space="preserve"> „</w:t>
      </w:r>
      <w:r w:rsidR="00617332">
        <w:rPr>
          <w:rFonts w:ascii="Times New Roman" w:eastAsia="Times New Roman" w:hAnsi="Times New Roman" w:cs="Times New Roman"/>
          <w:sz w:val="28"/>
          <w:szCs w:val="28"/>
        </w:rPr>
        <w:t>Де</w:t>
      </w:r>
      <w:r w:rsidR="00A95AFD">
        <w:rPr>
          <w:rFonts w:ascii="Times New Roman" w:eastAsia="Times New Roman" w:hAnsi="Times New Roman" w:cs="Times New Roman"/>
          <w:sz w:val="28"/>
          <w:szCs w:val="28"/>
        </w:rPr>
        <w:t>л</w:t>
      </w:r>
      <w:r w:rsidR="00617332">
        <w:rPr>
          <w:rFonts w:ascii="Times New Roman" w:eastAsia="Times New Roman" w:hAnsi="Times New Roman" w:cs="Times New Roman"/>
          <w:sz w:val="28"/>
          <w:szCs w:val="28"/>
        </w:rPr>
        <w:t xml:space="preserve">оводство“, като </w:t>
      </w:r>
      <w:r>
        <w:rPr>
          <w:rFonts w:ascii="Times New Roman" w:eastAsia="Times New Roman" w:hAnsi="Times New Roman" w:cs="Times New Roman"/>
          <w:sz w:val="28"/>
          <w:szCs w:val="28"/>
        </w:rPr>
        <w:t>му се докладват</w:t>
      </w:r>
      <w:r w:rsidR="00617332">
        <w:rPr>
          <w:rFonts w:ascii="Times New Roman" w:eastAsia="Times New Roman" w:hAnsi="Times New Roman" w:cs="Times New Roman"/>
          <w:sz w:val="28"/>
          <w:szCs w:val="28"/>
        </w:rPr>
        <w:t xml:space="preserve"> само тези дела, на които докладчиците към момента не работят като съдии в съда или отсъстват повече от </w:t>
      </w:r>
      <w:r w:rsidR="00F17BDE">
        <w:rPr>
          <w:rFonts w:ascii="Times New Roman" w:eastAsia="Times New Roman" w:hAnsi="Times New Roman" w:cs="Times New Roman"/>
          <w:sz w:val="28"/>
          <w:szCs w:val="28"/>
        </w:rPr>
        <w:t>пет</w:t>
      </w:r>
      <w:r w:rsidR="00617332">
        <w:rPr>
          <w:rFonts w:ascii="Times New Roman" w:eastAsia="Times New Roman" w:hAnsi="Times New Roman" w:cs="Times New Roman"/>
          <w:sz w:val="28"/>
          <w:szCs w:val="28"/>
        </w:rPr>
        <w:t xml:space="preserve"> работни дни поради болнични и отпуск.</w:t>
      </w:r>
    </w:p>
    <w:p w:rsidR="00404250" w:rsidRPr="00404250" w:rsidRDefault="00227EE8" w:rsidP="00227EE8">
      <w:pPr>
        <w:tabs>
          <w:tab w:val="left" w:pos="1299"/>
        </w:tabs>
        <w:spacing w:after="244" w:line="326" w:lineRule="exact"/>
        <w:ind w:firstLine="900"/>
        <w:jc w:val="both"/>
        <w:rPr>
          <w:rFonts w:ascii="Times New Roman" w:eastAsia="Times New Roman" w:hAnsi="Times New Roman" w:cs="Times New Roman"/>
          <w:sz w:val="28"/>
          <w:szCs w:val="28"/>
        </w:rPr>
      </w:pPr>
      <w:r w:rsidRPr="00721308">
        <w:rPr>
          <w:rFonts w:ascii="Times New Roman" w:eastAsia="Times New Roman" w:hAnsi="Times New Roman" w:cs="Times New Roman"/>
          <w:b/>
          <w:sz w:val="28"/>
          <w:szCs w:val="28"/>
        </w:rPr>
        <w:t>/</w:t>
      </w:r>
      <w:r w:rsidR="00205D25">
        <w:rPr>
          <w:rFonts w:ascii="Times New Roman" w:eastAsia="Times New Roman" w:hAnsi="Times New Roman" w:cs="Times New Roman"/>
          <w:b/>
          <w:sz w:val="28"/>
          <w:szCs w:val="28"/>
        </w:rPr>
        <w:t>2</w:t>
      </w:r>
      <w:r w:rsidRPr="00721308">
        <w:rPr>
          <w:rFonts w:ascii="Times New Roman" w:eastAsia="Times New Roman" w:hAnsi="Times New Roman" w:cs="Times New Roman"/>
          <w:b/>
          <w:sz w:val="28"/>
          <w:szCs w:val="28"/>
        </w:rPr>
        <w:t>/</w:t>
      </w:r>
      <w:r w:rsidR="00404250" w:rsidRPr="00404250">
        <w:rPr>
          <w:rFonts w:ascii="Times New Roman" w:eastAsia="Times New Roman" w:hAnsi="Times New Roman" w:cs="Times New Roman"/>
          <w:sz w:val="28"/>
          <w:szCs w:val="28"/>
        </w:rPr>
        <w:tab/>
        <w:t xml:space="preserve">На </w:t>
      </w:r>
      <w:r w:rsidR="00404250" w:rsidRPr="00404250">
        <w:rPr>
          <w:rFonts w:ascii="Times New Roman" w:eastAsia="Times New Roman" w:hAnsi="Times New Roman" w:cs="Times New Roman"/>
          <w:b/>
          <w:bCs/>
          <w:sz w:val="28"/>
          <w:szCs w:val="28"/>
        </w:rPr>
        <w:t xml:space="preserve">дежурен наказателен съдия, </w:t>
      </w:r>
      <w:r w:rsidR="00404250" w:rsidRPr="00404250">
        <w:rPr>
          <w:rFonts w:ascii="Times New Roman" w:eastAsia="Times New Roman" w:hAnsi="Times New Roman" w:cs="Times New Roman"/>
          <w:sz w:val="28"/>
          <w:szCs w:val="28"/>
        </w:rPr>
        <w:t xml:space="preserve">определен по график съгласно Заповед на Председателя на </w:t>
      </w:r>
      <w:r w:rsidR="00617332">
        <w:rPr>
          <w:rFonts w:ascii="Times New Roman" w:eastAsia="Times New Roman" w:hAnsi="Times New Roman" w:cs="Times New Roman"/>
          <w:sz w:val="28"/>
          <w:szCs w:val="28"/>
        </w:rPr>
        <w:t>Районен съд - Видин</w:t>
      </w:r>
      <w:r w:rsidR="00404250" w:rsidRPr="00404250">
        <w:rPr>
          <w:rFonts w:ascii="Times New Roman" w:eastAsia="Times New Roman" w:hAnsi="Times New Roman" w:cs="Times New Roman"/>
          <w:sz w:val="28"/>
          <w:szCs w:val="28"/>
        </w:rPr>
        <w:t xml:space="preserve">,  се разпределят следните </w:t>
      </w:r>
      <w:r w:rsidR="004177DF">
        <w:rPr>
          <w:rFonts w:ascii="Times New Roman" w:eastAsia="Times New Roman" w:hAnsi="Times New Roman" w:cs="Times New Roman"/>
          <w:sz w:val="28"/>
          <w:szCs w:val="28"/>
        </w:rPr>
        <w:t>дела</w:t>
      </w:r>
      <w:r w:rsidR="00404250" w:rsidRPr="00404250">
        <w:rPr>
          <w:rFonts w:ascii="Times New Roman" w:eastAsia="Times New Roman" w:hAnsi="Times New Roman" w:cs="Times New Roman"/>
          <w:sz w:val="28"/>
          <w:szCs w:val="28"/>
        </w:rPr>
        <w:t>:</w:t>
      </w:r>
    </w:p>
    <w:p w:rsidR="00404250" w:rsidRPr="00404250" w:rsidRDefault="00404250" w:rsidP="00227EE8">
      <w:pPr>
        <w:tabs>
          <w:tab w:val="left" w:pos="1858"/>
        </w:tabs>
        <w:spacing w:line="322" w:lineRule="exact"/>
        <w:ind w:left="150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1.</w:t>
      </w:r>
      <w:r w:rsidRPr="00404250">
        <w:rPr>
          <w:rFonts w:ascii="Times New Roman" w:eastAsia="Times New Roman" w:hAnsi="Times New Roman" w:cs="Times New Roman"/>
          <w:sz w:val="28"/>
          <w:szCs w:val="28"/>
        </w:rPr>
        <w:tab/>
        <w:t>Искания за разпит пред съдия по чл.222 и чл.223 от НПК;</w:t>
      </w:r>
    </w:p>
    <w:p w:rsidR="00404250" w:rsidRPr="00404250" w:rsidRDefault="00404250" w:rsidP="00227EE8">
      <w:pPr>
        <w:tabs>
          <w:tab w:val="left" w:pos="1813"/>
        </w:tabs>
        <w:spacing w:line="322" w:lineRule="exact"/>
        <w:ind w:firstLine="150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2.</w:t>
      </w:r>
      <w:r w:rsidRPr="00404250">
        <w:rPr>
          <w:rFonts w:ascii="Times New Roman" w:eastAsia="Times New Roman" w:hAnsi="Times New Roman" w:cs="Times New Roman"/>
          <w:sz w:val="28"/>
          <w:szCs w:val="28"/>
        </w:rPr>
        <w:tab/>
      </w:r>
      <w:r w:rsidR="00F17BDE" w:rsidRPr="00C65DDF">
        <w:rPr>
          <w:rFonts w:ascii="Times New Roman" w:eastAsia="Times New Roman" w:hAnsi="Times New Roman" w:cs="Times New Roman"/>
          <w:sz w:val="28"/>
          <w:szCs w:val="28"/>
        </w:rPr>
        <w:t xml:space="preserve"> </w:t>
      </w:r>
      <w:r w:rsidR="00C65DDF" w:rsidRPr="00C65DDF">
        <w:rPr>
          <w:rFonts w:ascii="Times New Roman" w:eastAsia="Times New Roman" w:hAnsi="Times New Roman" w:cs="Times New Roman"/>
          <w:sz w:val="28"/>
          <w:szCs w:val="28"/>
        </w:rPr>
        <w:t>И</w:t>
      </w:r>
      <w:r w:rsidR="00F17BDE" w:rsidRPr="00C65DDF">
        <w:rPr>
          <w:rFonts w:ascii="Times New Roman" w:eastAsia="Times New Roman" w:hAnsi="Times New Roman" w:cs="Times New Roman"/>
          <w:sz w:val="28"/>
          <w:szCs w:val="28"/>
        </w:rPr>
        <w:t xml:space="preserve">скания </w:t>
      </w:r>
      <w:r w:rsidRPr="00C65DDF">
        <w:rPr>
          <w:rFonts w:ascii="Times New Roman" w:eastAsia="Times New Roman" w:hAnsi="Times New Roman" w:cs="Times New Roman"/>
          <w:sz w:val="28"/>
          <w:szCs w:val="28"/>
        </w:rPr>
        <w:t xml:space="preserve"> по чл.</w:t>
      </w:r>
      <w:r w:rsidR="00F17BDE" w:rsidRPr="00C65DDF">
        <w:rPr>
          <w:rFonts w:ascii="Times New Roman" w:eastAsia="Times New Roman" w:hAnsi="Times New Roman" w:cs="Times New Roman"/>
          <w:sz w:val="28"/>
          <w:szCs w:val="28"/>
        </w:rPr>
        <w:t xml:space="preserve"> </w:t>
      </w:r>
      <w:r w:rsidR="003B2F8B">
        <w:rPr>
          <w:rFonts w:ascii="Times New Roman" w:eastAsia="Times New Roman" w:hAnsi="Times New Roman" w:cs="Times New Roman"/>
          <w:sz w:val="28"/>
          <w:szCs w:val="28"/>
        </w:rPr>
        <w:t xml:space="preserve">61 и чл. </w:t>
      </w:r>
      <w:r w:rsidRPr="00C65DDF">
        <w:rPr>
          <w:rFonts w:ascii="Times New Roman" w:eastAsia="Times New Roman" w:hAnsi="Times New Roman" w:cs="Times New Roman"/>
          <w:sz w:val="28"/>
          <w:szCs w:val="28"/>
        </w:rPr>
        <w:t>67 от НПК;</w:t>
      </w:r>
    </w:p>
    <w:p w:rsidR="00404250" w:rsidRPr="00404250" w:rsidRDefault="00617332" w:rsidP="00227EE8">
      <w:pPr>
        <w:tabs>
          <w:tab w:val="left" w:pos="1887"/>
        </w:tabs>
        <w:spacing w:line="322"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t>Искания за разкриване на банкова тайна по чл.62, ал.6, т.1,7 и</w:t>
      </w:r>
    </w:p>
    <w:p w:rsidR="00404250" w:rsidRPr="00404250" w:rsidRDefault="00404250" w:rsidP="00227EE8">
      <w:pPr>
        <w:spacing w:line="322" w:lineRule="exact"/>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8 от ЗКИ</w:t>
      </w:r>
      <w:r w:rsidR="00617332">
        <w:rPr>
          <w:rFonts w:ascii="Times New Roman" w:eastAsia="Times New Roman" w:hAnsi="Times New Roman" w:cs="Times New Roman"/>
          <w:sz w:val="28"/>
          <w:szCs w:val="28"/>
        </w:rPr>
        <w:t xml:space="preserve"> по досъдебните производства</w:t>
      </w:r>
      <w:r w:rsidRPr="00404250">
        <w:rPr>
          <w:rFonts w:ascii="Times New Roman" w:eastAsia="Times New Roman" w:hAnsi="Times New Roman" w:cs="Times New Roman"/>
          <w:sz w:val="28"/>
          <w:szCs w:val="28"/>
        </w:rPr>
        <w:t>;</w:t>
      </w:r>
    </w:p>
    <w:p w:rsidR="00404250" w:rsidRPr="00404250" w:rsidRDefault="00227EE8" w:rsidP="00227EE8">
      <w:pPr>
        <w:tabs>
          <w:tab w:val="left" w:pos="1818"/>
        </w:tabs>
        <w:spacing w:line="317" w:lineRule="exact"/>
        <w:ind w:firstLine="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r>
      <w:r w:rsidR="00C65DDF">
        <w:rPr>
          <w:rFonts w:ascii="Times New Roman" w:eastAsia="Times New Roman" w:hAnsi="Times New Roman" w:cs="Times New Roman"/>
          <w:sz w:val="28"/>
          <w:szCs w:val="28"/>
        </w:rPr>
        <w:t>П</w:t>
      </w:r>
      <w:r w:rsidR="00A95AFD">
        <w:rPr>
          <w:rFonts w:ascii="Times New Roman" w:eastAsia="Times New Roman" w:hAnsi="Times New Roman" w:cs="Times New Roman"/>
          <w:sz w:val="28"/>
          <w:szCs w:val="28"/>
        </w:rPr>
        <w:t>роизводства по УБДХ и ЗООРППСМ</w:t>
      </w:r>
    </w:p>
    <w:p w:rsidR="00A95AFD" w:rsidRDefault="00227EE8" w:rsidP="00227EE8">
      <w:pPr>
        <w:tabs>
          <w:tab w:val="left" w:pos="1808"/>
        </w:tabs>
        <w:spacing w:line="317" w:lineRule="exact"/>
        <w:ind w:firstLine="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r>
      <w:r w:rsidR="00C65DDF">
        <w:rPr>
          <w:rFonts w:ascii="Times New Roman" w:eastAsia="Times New Roman" w:hAnsi="Times New Roman" w:cs="Times New Roman"/>
          <w:sz w:val="28"/>
          <w:szCs w:val="28"/>
        </w:rPr>
        <w:t>П</w:t>
      </w:r>
      <w:r w:rsidR="00A95AFD">
        <w:rPr>
          <w:rFonts w:ascii="Times New Roman" w:eastAsia="Times New Roman" w:hAnsi="Times New Roman" w:cs="Times New Roman"/>
          <w:sz w:val="28"/>
          <w:szCs w:val="28"/>
        </w:rPr>
        <w:t xml:space="preserve">роизводства, образувани по реда на чл. 11, ал. 4 от Наредбата за извършване и снемане на полицейска регистрация, във </w:t>
      </w:r>
      <w:proofErr w:type="spellStart"/>
      <w:r w:rsidR="00A95AFD">
        <w:rPr>
          <w:rFonts w:ascii="Times New Roman" w:eastAsia="Times New Roman" w:hAnsi="Times New Roman" w:cs="Times New Roman"/>
          <w:sz w:val="28"/>
          <w:szCs w:val="28"/>
        </w:rPr>
        <w:t>вр</w:t>
      </w:r>
      <w:proofErr w:type="spellEnd"/>
      <w:r w:rsidR="00A95AFD">
        <w:rPr>
          <w:rFonts w:ascii="Times New Roman" w:eastAsia="Times New Roman" w:hAnsi="Times New Roman" w:cs="Times New Roman"/>
          <w:sz w:val="28"/>
          <w:szCs w:val="28"/>
        </w:rPr>
        <w:t>. с чл. 68, ал. 5 от МВР</w:t>
      </w:r>
    </w:p>
    <w:p w:rsidR="00404250" w:rsidRPr="00404250" w:rsidRDefault="00227EE8" w:rsidP="00227EE8">
      <w:pPr>
        <w:tabs>
          <w:tab w:val="left" w:pos="1882"/>
        </w:tabs>
        <w:spacing w:line="317"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t>Искания от органите на досъдебното производство по реда на</w:t>
      </w:r>
    </w:p>
    <w:p w:rsidR="00404250" w:rsidRPr="00404250" w:rsidRDefault="00BD4D49" w:rsidP="00227EE8">
      <w:pPr>
        <w:tabs>
          <w:tab w:val="left" w:leader="underscore" w:pos="5942"/>
        </w:tabs>
        <w:spacing w:line="317"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 159а, 161, чл.164, ал.3 </w:t>
      </w:r>
      <w:r w:rsidR="00404250" w:rsidRPr="00404250">
        <w:rPr>
          <w:rFonts w:ascii="Times New Roman" w:eastAsia="Times New Roman" w:hAnsi="Times New Roman" w:cs="Times New Roman"/>
          <w:sz w:val="28"/>
          <w:szCs w:val="28"/>
        </w:rPr>
        <w:t>и чл.165</w:t>
      </w:r>
      <w:r w:rsidR="00A95AFD">
        <w:rPr>
          <w:rFonts w:ascii="Times New Roman" w:eastAsia="Times New Roman" w:hAnsi="Times New Roman" w:cs="Times New Roman"/>
          <w:sz w:val="28"/>
          <w:szCs w:val="28"/>
        </w:rPr>
        <w:t xml:space="preserve"> НПК</w:t>
      </w:r>
    </w:p>
    <w:p w:rsidR="00404250" w:rsidRPr="00404250" w:rsidRDefault="00227EE8" w:rsidP="00227EE8">
      <w:pPr>
        <w:tabs>
          <w:tab w:val="left" w:pos="1813"/>
        </w:tabs>
        <w:spacing w:line="317" w:lineRule="exact"/>
        <w:ind w:firstLine="1500"/>
        <w:jc w:val="both"/>
        <w:rPr>
          <w:rFonts w:ascii="Times New Roman" w:eastAsia="Times New Roman" w:hAnsi="Times New Roman" w:cs="Times New Roman"/>
          <w:sz w:val="28"/>
          <w:szCs w:val="28"/>
        </w:rPr>
      </w:pPr>
      <w:r w:rsidRPr="00C65DDF">
        <w:rPr>
          <w:rFonts w:ascii="Times New Roman" w:eastAsia="Times New Roman" w:hAnsi="Times New Roman" w:cs="Times New Roman"/>
          <w:sz w:val="28"/>
          <w:szCs w:val="28"/>
        </w:rPr>
        <w:t>7</w:t>
      </w:r>
      <w:r w:rsidR="00404250" w:rsidRPr="00C65DDF">
        <w:rPr>
          <w:rFonts w:ascii="Times New Roman" w:eastAsia="Times New Roman" w:hAnsi="Times New Roman" w:cs="Times New Roman"/>
          <w:sz w:val="28"/>
          <w:szCs w:val="28"/>
        </w:rPr>
        <w:t>.</w:t>
      </w:r>
      <w:r w:rsidR="00404250" w:rsidRPr="00C65DDF">
        <w:rPr>
          <w:rFonts w:ascii="Times New Roman" w:eastAsia="Times New Roman" w:hAnsi="Times New Roman" w:cs="Times New Roman"/>
          <w:sz w:val="28"/>
          <w:szCs w:val="28"/>
        </w:rPr>
        <w:tab/>
        <w:t>Искания в досъдебното производство</w:t>
      </w:r>
      <w:r w:rsidR="00A95AFD" w:rsidRPr="00C65DDF">
        <w:rPr>
          <w:rFonts w:ascii="Times New Roman" w:eastAsia="Times New Roman" w:hAnsi="Times New Roman" w:cs="Times New Roman"/>
          <w:sz w:val="28"/>
          <w:szCs w:val="28"/>
        </w:rPr>
        <w:t xml:space="preserve"> за н</w:t>
      </w:r>
      <w:r w:rsidR="00404250" w:rsidRPr="00C65DDF">
        <w:rPr>
          <w:rFonts w:ascii="Times New Roman" w:eastAsia="Times New Roman" w:hAnsi="Times New Roman" w:cs="Times New Roman"/>
          <w:sz w:val="28"/>
          <w:szCs w:val="28"/>
        </w:rPr>
        <w:t>астаняване за изследване в психиатрично заведение по чл.70 от НПК</w:t>
      </w:r>
    </w:p>
    <w:p w:rsidR="00404250" w:rsidRPr="00404250" w:rsidRDefault="00227EE8" w:rsidP="00721308">
      <w:pPr>
        <w:tabs>
          <w:tab w:val="left" w:pos="1808"/>
        </w:tabs>
        <w:spacing w:line="317" w:lineRule="exact"/>
        <w:ind w:firstLine="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t>Искания на прокурора в досъдебното производство за вземане на мярка за обезпечение-по чл.72, ал.1 от НПК;</w:t>
      </w:r>
    </w:p>
    <w:p w:rsidR="00404250" w:rsidRDefault="00227EE8" w:rsidP="00721308">
      <w:pPr>
        <w:tabs>
          <w:tab w:val="left" w:pos="1998"/>
        </w:tabs>
        <w:spacing w:line="317"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r>
      <w:r w:rsidR="00C65DDF">
        <w:rPr>
          <w:rFonts w:ascii="Times New Roman" w:eastAsia="Times New Roman" w:hAnsi="Times New Roman" w:cs="Times New Roman"/>
          <w:sz w:val="28"/>
          <w:szCs w:val="28"/>
        </w:rPr>
        <w:t>И</w:t>
      </w:r>
      <w:r w:rsidR="00A95AFD">
        <w:rPr>
          <w:rFonts w:ascii="Times New Roman" w:eastAsia="Times New Roman" w:hAnsi="Times New Roman" w:cs="Times New Roman"/>
          <w:sz w:val="28"/>
          <w:szCs w:val="28"/>
        </w:rPr>
        <w:t>скания по ЗЕС</w:t>
      </w:r>
    </w:p>
    <w:p w:rsidR="00BD4D49" w:rsidRDefault="00A95AFD" w:rsidP="00721308">
      <w:pPr>
        <w:tabs>
          <w:tab w:val="left" w:pos="1998"/>
        </w:tabs>
        <w:spacing w:line="317"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27EE8">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sidR="00BD4D49">
        <w:rPr>
          <w:rFonts w:ascii="Times New Roman" w:eastAsia="Times New Roman" w:hAnsi="Times New Roman" w:cs="Times New Roman"/>
          <w:sz w:val="28"/>
          <w:szCs w:val="28"/>
        </w:rPr>
        <w:t xml:space="preserve"> </w:t>
      </w:r>
      <w:r w:rsidR="00C65DDF">
        <w:rPr>
          <w:rFonts w:ascii="Times New Roman" w:eastAsia="Times New Roman" w:hAnsi="Times New Roman" w:cs="Times New Roman"/>
          <w:sz w:val="28"/>
          <w:szCs w:val="28"/>
        </w:rPr>
        <w:t>И</w:t>
      </w:r>
      <w:r w:rsidR="00BD4D49">
        <w:rPr>
          <w:rFonts w:ascii="Times New Roman" w:eastAsia="Times New Roman" w:hAnsi="Times New Roman" w:cs="Times New Roman"/>
          <w:sz w:val="28"/>
          <w:szCs w:val="28"/>
        </w:rPr>
        <w:t>скания  по</w:t>
      </w:r>
      <w:r w:rsidR="00C65DDF">
        <w:rPr>
          <w:rFonts w:ascii="Times New Roman" w:eastAsia="Times New Roman" w:hAnsi="Times New Roman" w:cs="Times New Roman"/>
          <w:sz w:val="28"/>
          <w:szCs w:val="28"/>
        </w:rPr>
        <w:t xml:space="preserve"> чл. 241, ал. 4 от</w:t>
      </w:r>
      <w:r w:rsidR="00BD4D49">
        <w:rPr>
          <w:rFonts w:ascii="Times New Roman" w:eastAsia="Times New Roman" w:hAnsi="Times New Roman" w:cs="Times New Roman"/>
          <w:sz w:val="28"/>
          <w:szCs w:val="28"/>
        </w:rPr>
        <w:t xml:space="preserve"> ЗИНСЗ </w:t>
      </w:r>
    </w:p>
    <w:p w:rsidR="00404250" w:rsidRPr="00404250" w:rsidRDefault="00404250" w:rsidP="00721308">
      <w:pPr>
        <w:tabs>
          <w:tab w:val="left" w:pos="1957"/>
        </w:tabs>
        <w:spacing w:line="317" w:lineRule="exact"/>
        <w:ind w:firstLine="1500"/>
        <w:jc w:val="both"/>
        <w:rPr>
          <w:rFonts w:ascii="Times New Roman" w:eastAsia="Times New Roman" w:hAnsi="Times New Roman" w:cs="Times New Roman"/>
          <w:b/>
          <w:bCs/>
          <w:sz w:val="22"/>
          <w:szCs w:val="22"/>
        </w:rPr>
      </w:pPr>
      <w:r w:rsidRPr="00404250">
        <w:rPr>
          <w:rFonts w:ascii="Times New Roman" w:eastAsia="Times New Roman" w:hAnsi="Times New Roman" w:cs="Times New Roman"/>
          <w:sz w:val="28"/>
          <w:szCs w:val="28"/>
        </w:rPr>
        <w:t>1</w:t>
      </w:r>
      <w:r w:rsidR="00227EE8">
        <w:rPr>
          <w:rFonts w:ascii="Times New Roman" w:eastAsia="Times New Roman" w:hAnsi="Times New Roman" w:cs="Times New Roman"/>
          <w:sz w:val="28"/>
          <w:szCs w:val="28"/>
        </w:rPr>
        <w:t>1</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Други частни наказателни дела по искания към съда в досъдебното производство</w:t>
      </w:r>
    </w:p>
    <w:p w:rsidR="00227EE8" w:rsidRPr="00C65DDF" w:rsidRDefault="00404250" w:rsidP="00C65DDF">
      <w:pPr>
        <w:tabs>
          <w:tab w:val="left" w:pos="1964"/>
        </w:tabs>
        <w:spacing w:line="326" w:lineRule="exact"/>
        <w:ind w:left="1480"/>
        <w:jc w:val="both"/>
        <w:rPr>
          <w:rFonts w:ascii="Times New Roman" w:hAnsi="Times New Roman" w:cs="Times New Roman"/>
          <w:sz w:val="28"/>
          <w:szCs w:val="28"/>
        </w:rPr>
      </w:pPr>
      <w:r w:rsidRPr="00404250">
        <w:rPr>
          <w:rFonts w:ascii="Times New Roman" w:eastAsia="Times New Roman" w:hAnsi="Times New Roman" w:cs="Times New Roman"/>
          <w:sz w:val="28"/>
          <w:szCs w:val="28"/>
        </w:rPr>
        <w:t>1</w:t>
      </w:r>
      <w:r w:rsidR="00227EE8">
        <w:rPr>
          <w:rFonts w:ascii="Times New Roman" w:eastAsia="Times New Roman" w:hAnsi="Times New Roman" w:cs="Times New Roman"/>
          <w:sz w:val="28"/>
          <w:szCs w:val="28"/>
        </w:rPr>
        <w:t>2</w:t>
      </w:r>
      <w:r w:rsidRPr="00404250">
        <w:rPr>
          <w:rFonts w:ascii="Times New Roman" w:eastAsia="Times New Roman" w:hAnsi="Times New Roman" w:cs="Times New Roman"/>
          <w:sz w:val="28"/>
          <w:szCs w:val="28"/>
        </w:rPr>
        <w:t>.</w:t>
      </w:r>
      <w:r w:rsidRPr="00C65DDF">
        <w:rPr>
          <w:rFonts w:ascii="Times New Roman" w:eastAsia="Times New Roman" w:hAnsi="Times New Roman" w:cs="Times New Roman"/>
          <w:sz w:val="28"/>
          <w:szCs w:val="28"/>
        </w:rPr>
        <w:tab/>
      </w:r>
      <w:r w:rsidR="00227EE8" w:rsidRPr="00C65DDF">
        <w:rPr>
          <w:rFonts w:ascii="Times New Roman" w:hAnsi="Times New Roman" w:cs="Times New Roman"/>
          <w:sz w:val="28"/>
          <w:szCs w:val="28"/>
        </w:rPr>
        <w:t>Обслужва Бюро „Съдимост“.</w:t>
      </w:r>
    </w:p>
    <w:p w:rsidR="00721308" w:rsidRDefault="00721308" w:rsidP="00721308">
      <w:pPr>
        <w:tabs>
          <w:tab w:val="left" w:pos="1199"/>
        </w:tabs>
        <w:spacing w:line="326" w:lineRule="exact"/>
        <w:ind w:firstLine="760"/>
        <w:jc w:val="both"/>
        <w:rPr>
          <w:rFonts w:ascii="Times New Roman" w:eastAsia="Times New Roman" w:hAnsi="Times New Roman" w:cs="Times New Roman"/>
          <w:sz w:val="28"/>
          <w:szCs w:val="28"/>
          <w:lang w:val="ru-RU" w:eastAsia="ru-RU" w:bidi="ru-RU"/>
        </w:rPr>
      </w:pPr>
      <w:r w:rsidRPr="00404250">
        <w:rPr>
          <w:rFonts w:ascii="Times New Roman" w:eastAsia="Times New Roman" w:hAnsi="Times New Roman" w:cs="Times New Roman"/>
          <w:sz w:val="28"/>
          <w:szCs w:val="28"/>
        </w:rPr>
        <w:t xml:space="preserve">Изброените </w:t>
      </w:r>
      <w:r w:rsidRPr="00404250">
        <w:rPr>
          <w:rFonts w:ascii="Times New Roman" w:eastAsia="Times New Roman" w:hAnsi="Times New Roman" w:cs="Times New Roman"/>
          <w:sz w:val="28"/>
          <w:szCs w:val="28"/>
          <w:lang w:val="ru-RU" w:eastAsia="ru-RU" w:bidi="ru-RU"/>
        </w:rPr>
        <w:t>в ал.</w:t>
      </w:r>
      <w:r w:rsidR="00C65DDF">
        <w:rPr>
          <w:rFonts w:ascii="Times New Roman" w:eastAsia="Times New Roman" w:hAnsi="Times New Roman" w:cs="Times New Roman"/>
          <w:sz w:val="28"/>
          <w:szCs w:val="28"/>
          <w:lang w:val="ru-RU" w:eastAsia="ru-RU" w:bidi="ru-RU"/>
        </w:rPr>
        <w:t xml:space="preserve"> 2</w:t>
      </w:r>
      <w:r w:rsidRPr="00404250">
        <w:rPr>
          <w:rFonts w:ascii="Times New Roman" w:eastAsia="Times New Roman" w:hAnsi="Times New Roman" w:cs="Times New Roman"/>
          <w:sz w:val="28"/>
          <w:szCs w:val="28"/>
          <w:lang w:val="ru-RU" w:eastAsia="ru-RU" w:bidi="ru-RU"/>
        </w:rPr>
        <w:t xml:space="preserve"> от т.1 до т.1</w:t>
      </w:r>
      <w:r w:rsidR="00C65DDF">
        <w:rPr>
          <w:rFonts w:ascii="Times New Roman" w:eastAsia="Times New Roman" w:hAnsi="Times New Roman" w:cs="Times New Roman"/>
          <w:sz w:val="28"/>
          <w:szCs w:val="28"/>
          <w:lang w:val="ru-RU" w:eastAsia="ru-RU" w:bidi="ru-RU"/>
        </w:rPr>
        <w:t>1</w:t>
      </w:r>
      <w:r w:rsidRPr="00404250">
        <w:rPr>
          <w:rFonts w:ascii="Times New Roman" w:eastAsia="Times New Roman" w:hAnsi="Times New Roman" w:cs="Times New Roman"/>
          <w:sz w:val="28"/>
          <w:szCs w:val="28"/>
          <w:lang w:val="ru-RU" w:eastAsia="ru-RU" w:bidi="ru-RU"/>
        </w:rPr>
        <w:t xml:space="preserve"> д</w:t>
      </w:r>
      <w:r w:rsidR="004177DF">
        <w:rPr>
          <w:rFonts w:ascii="Times New Roman" w:eastAsia="Times New Roman" w:hAnsi="Times New Roman" w:cs="Times New Roman"/>
          <w:sz w:val="28"/>
          <w:szCs w:val="28"/>
          <w:lang w:val="ru-RU" w:eastAsia="ru-RU" w:bidi="ru-RU"/>
        </w:rPr>
        <w:t>ела</w:t>
      </w:r>
      <w:r w:rsidRPr="00404250">
        <w:rPr>
          <w:rFonts w:ascii="Times New Roman" w:eastAsia="Times New Roman" w:hAnsi="Times New Roman" w:cs="Times New Roman"/>
          <w:sz w:val="28"/>
          <w:szCs w:val="28"/>
          <w:lang w:val="ru-RU" w:eastAsia="ru-RU" w:bidi="ru-RU"/>
        </w:rPr>
        <w:t xml:space="preserve"> </w:t>
      </w:r>
      <w:r w:rsidRPr="00404250">
        <w:rPr>
          <w:rFonts w:ascii="Times New Roman" w:eastAsia="Times New Roman" w:hAnsi="Times New Roman" w:cs="Times New Roman"/>
          <w:sz w:val="28"/>
          <w:szCs w:val="28"/>
        </w:rPr>
        <w:t xml:space="preserve">се разпределят </w:t>
      </w:r>
      <w:r w:rsidRPr="00404250">
        <w:rPr>
          <w:rFonts w:ascii="Times New Roman" w:eastAsia="Times New Roman" w:hAnsi="Times New Roman" w:cs="Times New Roman"/>
          <w:sz w:val="28"/>
          <w:szCs w:val="28"/>
          <w:lang w:val="ru-RU" w:eastAsia="ru-RU" w:bidi="ru-RU"/>
        </w:rPr>
        <w:t xml:space="preserve">в ЕИСС </w:t>
      </w:r>
      <w:r w:rsidRPr="00404250">
        <w:rPr>
          <w:rFonts w:ascii="Times New Roman" w:eastAsia="Times New Roman" w:hAnsi="Times New Roman" w:cs="Times New Roman"/>
          <w:sz w:val="28"/>
          <w:szCs w:val="28"/>
        </w:rPr>
        <w:t xml:space="preserve">към групата </w:t>
      </w:r>
      <w:r w:rsidRPr="004177DF">
        <w:rPr>
          <w:rFonts w:ascii="Times New Roman" w:eastAsia="Times New Roman" w:hAnsi="Times New Roman" w:cs="Times New Roman"/>
          <w:sz w:val="28"/>
          <w:szCs w:val="28"/>
          <w:lang w:val="ru-RU" w:eastAsia="ru-RU" w:bidi="ru-RU"/>
        </w:rPr>
        <w:t>„Дежурство".</w:t>
      </w:r>
    </w:p>
    <w:p w:rsidR="004177DF" w:rsidRDefault="004177DF" w:rsidP="004177DF">
      <w:pPr>
        <w:pStyle w:val="Bodytext20"/>
        <w:shd w:val="clear" w:color="auto" w:fill="auto"/>
        <w:spacing w:before="0" w:after="0"/>
        <w:ind w:firstLine="900"/>
      </w:pPr>
      <w:r>
        <w:t>При невъзможност на дежурния съдия да разгледа съответното производство (напр. при наличието на основание за отвод или друга обективна причина), същото се преразпределя на следващия дежурен съдия, съобразно утвърдения график.</w:t>
      </w:r>
    </w:p>
    <w:p w:rsidR="00A95AFD" w:rsidRDefault="00A95AFD" w:rsidP="004177DF">
      <w:pPr>
        <w:pStyle w:val="Bodytext20"/>
        <w:shd w:val="clear" w:color="auto" w:fill="auto"/>
        <w:spacing w:before="0" w:after="0"/>
        <w:ind w:firstLine="900"/>
      </w:pPr>
      <w:r>
        <w:t>Д</w:t>
      </w:r>
      <w:r w:rsidR="00227EE8">
        <w:t>ежурният съдия</w:t>
      </w:r>
      <w:r>
        <w:t xml:space="preserve"> обработва  доклада по наказателни дела от служба „Архив“ на РС – Видин, както и по приключилите наказателни дела в служба </w:t>
      </w:r>
      <w:r w:rsidR="00227EE8">
        <w:t>„</w:t>
      </w:r>
      <w:r>
        <w:t xml:space="preserve">Деловодство“, като </w:t>
      </w:r>
      <w:r w:rsidR="00227EE8">
        <w:t>му се докладват</w:t>
      </w:r>
      <w:r>
        <w:t xml:space="preserve"> само тези дела, на които докладчиците към момента не работят като съдии в съда или отсъстват повече от </w:t>
      </w:r>
      <w:r w:rsidR="00F17BDE">
        <w:t>пет</w:t>
      </w:r>
      <w:r>
        <w:t xml:space="preserve"> работни дни поради болнични и отпуск.</w:t>
      </w:r>
    </w:p>
    <w:p w:rsidR="00191904" w:rsidRDefault="00721308" w:rsidP="00072DE0">
      <w:pPr>
        <w:pStyle w:val="Bodytext20"/>
        <w:shd w:val="clear" w:color="auto" w:fill="auto"/>
        <w:spacing w:before="0" w:after="0"/>
        <w:ind w:firstLine="900"/>
      </w:pPr>
      <w:r w:rsidRPr="00721308">
        <w:rPr>
          <w:b/>
          <w:lang w:val="ru-RU" w:eastAsia="ru-RU" w:bidi="ru-RU"/>
        </w:rPr>
        <w:t>/</w:t>
      </w:r>
      <w:r w:rsidR="00205D25">
        <w:rPr>
          <w:b/>
          <w:lang w:val="ru-RU" w:eastAsia="ru-RU" w:bidi="ru-RU"/>
        </w:rPr>
        <w:t>3</w:t>
      </w:r>
      <w:r w:rsidRPr="00721308">
        <w:rPr>
          <w:b/>
          <w:lang w:val="ru-RU" w:eastAsia="ru-RU" w:bidi="ru-RU"/>
        </w:rPr>
        <w:t>/</w:t>
      </w:r>
      <w:r w:rsidRPr="00404250">
        <w:rPr>
          <w:lang w:val="ru-RU" w:eastAsia="ru-RU" w:bidi="ru-RU"/>
        </w:rPr>
        <w:tab/>
      </w:r>
      <w:r w:rsidRPr="00404250">
        <w:t xml:space="preserve">Посочването </w:t>
      </w:r>
      <w:r w:rsidRPr="00404250">
        <w:rPr>
          <w:lang w:val="ru-RU" w:eastAsia="ru-RU" w:bidi="ru-RU"/>
        </w:rPr>
        <w:t xml:space="preserve">на </w:t>
      </w:r>
      <w:r w:rsidRPr="00404250">
        <w:t xml:space="preserve">дежурния съдия </w:t>
      </w:r>
      <w:r w:rsidRPr="00404250">
        <w:rPr>
          <w:lang w:val="ru-RU" w:eastAsia="ru-RU" w:bidi="ru-RU"/>
        </w:rPr>
        <w:t xml:space="preserve">при </w:t>
      </w:r>
      <w:r w:rsidRPr="00404250">
        <w:t xml:space="preserve">избора </w:t>
      </w:r>
      <w:r w:rsidRPr="00404250">
        <w:rPr>
          <w:lang w:val="ru-RU" w:eastAsia="ru-RU" w:bidi="ru-RU"/>
        </w:rPr>
        <w:t xml:space="preserve"> </w:t>
      </w:r>
      <w:r w:rsidRPr="00404250">
        <w:t xml:space="preserve">се извършва </w:t>
      </w:r>
      <w:r w:rsidRPr="00404250">
        <w:rPr>
          <w:lang w:val="ru-RU" w:eastAsia="ru-RU" w:bidi="ru-RU"/>
        </w:rPr>
        <w:t xml:space="preserve">чрез </w:t>
      </w:r>
      <w:r w:rsidRPr="00404250">
        <w:t xml:space="preserve">маркирането </w:t>
      </w:r>
      <w:r w:rsidRPr="00404250">
        <w:rPr>
          <w:lang w:val="ru-RU" w:eastAsia="ru-RU" w:bidi="ru-RU"/>
        </w:rPr>
        <w:t xml:space="preserve">на </w:t>
      </w:r>
      <w:r w:rsidRPr="00404250">
        <w:t xml:space="preserve">избор </w:t>
      </w:r>
      <w:r w:rsidRPr="00404250">
        <w:rPr>
          <w:lang w:val="ru-RU" w:eastAsia="ru-RU" w:bidi="ru-RU"/>
        </w:rPr>
        <w:t xml:space="preserve">„по дежурство" и след </w:t>
      </w:r>
      <w:r w:rsidRPr="00404250">
        <w:t xml:space="preserve">това </w:t>
      </w:r>
      <w:r w:rsidRPr="00404250">
        <w:rPr>
          <w:lang w:val="ru-RU" w:eastAsia="ru-RU" w:bidi="ru-RU"/>
        </w:rPr>
        <w:t xml:space="preserve">- </w:t>
      </w:r>
      <w:r w:rsidRPr="00404250">
        <w:t xml:space="preserve">маркиране </w:t>
      </w:r>
      <w:r w:rsidRPr="00404250">
        <w:rPr>
          <w:lang w:val="ru-RU" w:eastAsia="ru-RU" w:bidi="ru-RU"/>
        </w:rPr>
        <w:t xml:space="preserve">на </w:t>
      </w:r>
      <w:r w:rsidRPr="00404250">
        <w:t xml:space="preserve">дежурния съдия </w:t>
      </w:r>
      <w:r w:rsidRPr="00404250">
        <w:rPr>
          <w:lang w:val="ru-RU" w:eastAsia="ru-RU" w:bidi="ru-RU"/>
        </w:rPr>
        <w:t>от</w:t>
      </w:r>
      <w:r w:rsidRPr="00404250">
        <w:t>съответния списък.</w:t>
      </w:r>
    </w:p>
    <w:p w:rsidR="00072DE0" w:rsidRPr="00404250" w:rsidRDefault="00072DE0" w:rsidP="00072DE0">
      <w:pPr>
        <w:pStyle w:val="Bodytext20"/>
        <w:shd w:val="clear" w:color="auto" w:fill="auto"/>
        <w:spacing w:before="0" w:after="0"/>
        <w:ind w:firstLine="900"/>
      </w:pPr>
    </w:p>
    <w:p w:rsidR="00404250" w:rsidRDefault="004177DF" w:rsidP="00721308">
      <w:pPr>
        <w:keepNext/>
        <w:keepLines/>
        <w:spacing w:line="322" w:lineRule="exact"/>
        <w:ind w:firstLine="708"/>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00404250" w:rsidRPr="00404250">
        <w:rPr>
          <w:rFonts w:ascii="Times New Roman" w:eastAsia="Times New Roman" w:hAnsi="Times New Roman" w:cs="Times New Roman"/>
          <w:b/>
          <w:bCs/>
          <w:sz w:val="28"/>
          <w:szCs w:val="28"/>
        </w:rPr>
        <w:t xml:space="preserve">РАЗПРЕДЕЛЕНИЕ И РАЗГЛЕЖДАНЕ </w:t>
      </w:r>
      <w:r w:rsidR="00D74136">
        <w:rPr>
          <w:rFonts w:ascii="Times New Roman" w:eastAsia="Times New Roman" w:hAnsi="Times New Roman" w:cs="Times New Roman"/>
          <w:b/>
          <w:bCs/>
          <w:sz w:val="28"/>
          <w:szCs w:val="28"/>
        </w:rPr>
        <w:t xml:space="preserve">НА ДЕЛАТА </w:t>
      </w:r>
      <w:r w:rsidR="00404250" w:rsidRPr="00404250">
        <w:rPr>
          <w:rFonts w:ascii="Times New Roman" w:eastAsia="Times New Roman" w:hAnsi="Times New Roman" w:cs="Times New Roman"/>
          <w:b/>
          <w:bCs/>
          <w:sz w:val="28"/>
          <w:szCs w:val="28"/>
        </w:rPr>
        <w:t xml:space="preserve"> ПРЕЗ СЪДЕБНАТА</w:t>
      </w:r>
      <w:r w:rsidR="00721308">
        <w:rPr>
          <w:rFonts w:ascii="Times New Roman" w:eastAsia="Times New Roman" w:hAnsi="Times New Roman" w:cs="Times New Roman"/>
          <w:b/>
          <w:bCs/>
          <w:sz w:val="28"/>
          <w:szCs w:val="28"/>
        </w:rPr>
        <w:t xml:space="preserve"> </w:t>
      </w:r>
      <w:r w:rsidR="00404250" w:rsidRPr="00404250">
        <w:rPr>
          <w:rFonts w:ascii="Times New Roman" w:eastAsia="Times New Roman" w:hAnsi="Times New Roman" w:cs="Times New Roman"/>
          <w:b/>
          <w:bCs/>
          <w:sz w:val="28"/>
          <w:szCs w:val="28"/>
        </w:rPr>
        <w:t>ВАКАНЦИЯ</w:t>
      </w:r>
    </w:p>
    <w:p w:rsidR="00721308" w:rsidRDefault="00721308" w:rsidP="00721308">
      <w:pPr>
        <w:keepNext/>
        <w:keepLines/>
        <w:spacing w:line="322" w:lineRule="exact"/>
        <w:ind w:firstLine="708"/>
        <w:jc w:val="center"/>
        <w:outlineLvl w:val="3"/>
        <w:rPr>
          <w:rFonts w:ascii="Times New Roman" w:eastAsia="Times New Roman" w:hAnsi="Times New Roman" w:cs="Times New Roman"/>
          <w:b/>
          <w:bCs/>
          <w:sz w:val="28"/>
          <w:szCs w:val="28"/>
        </w:rPr>
      </w:pPr>
    </w:p>
    <w:p w:rsidR="00721308" w:rsidRPr="00404250" w:rsidRDefault="00721308" w:rsidP="00721308">
      <w:pPr>
        <w:keepNext/>
        <w:keepLines/>
        <w:spacing w:line="322" w:lineRule="exact"/>
        <w:ind w:firstLine="708"/>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Чл. 21. </w:t>
      </w:r>
      <w:r w:rsidRPr="00721308">
        <w:rPr>
          <w:rFonts w:ascii="Times New Roman" w:eastAsia="Times New Roman" w:hAnsi="Times New Roman" w:cs="Times New Roman"/>
          <w:bCs/>
          <w:sz w:val="28"/>
          <w:szCs w:val="28"/>
        </w:rPr>
        <w:t>Дежурствата през съдебната ваканция в Районен съд – Видин се осъществяват от един граждански съдия и един наказателен съдия.</w:t>
      </w:r>
    </w:p>
    <w:p w:rsidR="007271AA" w:rsidRDefault="00404250" w:rsidP="007271AA">
      <w:pPr>
        <w:spacing w:line="322" w:lineRule="exact"/>
        <w:ind w:firstLine="760"/>
        <w:jc w:val="both"/>
        <w:rPr>
          <w:rFonts w:ascii="Times New Roman" w:eastAsia="Times New Roman" w:hAnsi="Times New Roman" w:cs="Times New Roman"/>
          <w:sz w:val="28"/>
          <w:szCs w:val="28"/>
        </w:rPr>
      </w:pPr>
      <w:r w:rsidRPr="00404250">
        <w:rPr>
          <w:rFonts w:ascii="Times New Roman" w:eastAsia="Times New Roman" w:hAnsi="Times New Roman" w:cs="Times New Roman"/>
          <w:b/>
          <w:bCs/>
          <w:sz w:val="28"/>
          <w:szCs w:val="28"/>
        </w:rPr>
        <w:t xml:space="preserve">Чл. </w:t>
      </w:r>
      <w:r w:rsidRPr="005566A7">
        <w:rPr>
          <w:rFonts w:ascii="Times New Roman" w:eastAsia="Times New Roman" w:hAnsi="Times New Roman" w:cs="Times New Roman"/>
          <w:b/>
          <w:sz w:val="28"/>
          <w:szCs w:val="28"/>
        </w:rPr>
        <w:t>2</w:t>
      </w:r>
      <w:r w:rsidR="00721308" w:rsidRPr="005566A7">
        <w:rPr>
          <w:rFonts w:ascii="Times New Roman" w:eastAsia="Times New Roman" w:hAnsi="Times New Roman" w:cs="Times New Roman"/>
          <w:b/>
          <w:sz w:val="28"/>
          <w:szCs w:val="28"/>
        </w:rPr>
        <w:t>2</w:t>
      </w:r>
      <w:r w:rsidRPr="00404250">
        <w:rPr>
          <w:rFonts w:ascii="Times New Roman" w:eastAsia="Times New Roman" w:hAnsi="Times New Roman" w:cs="Times New Roman"/>
          <w:sz w:val="28"/>
          <w:szCs w:val="28"/>
        </w:rPr>
        <w:t xml:space="preserve">. По време на съдебната ваканция на </w:t>
      </w:r>
      <w:r w:rsidR="00D74136">
        <w:rPr>
          <w:rFonts w:ascii="Times New Roman" w:eastAsia="Times New Roman" w:hAnsi="Times New Roman" w:cs="Times New Roman"/>
          <w:sz w:val="28"/>
          <w:szCs w:val="28"/>
        </w:rPr>
        <w:t xml:space="preserve">съответния дежурен </w:t>
      </w:r>
      <w:r w:rsidRPr="00404250">
        <w:rPr>
          <w:rFonts w:ascii="Times New Roman" w:eastAsia="Times New Roman" w:hAnsi="Times New Roman" w:cs="Times New Roman"/>
          <w:sz w:val="28"/>
          <w:szCs w:val="28"/>
        </w:rPr>
        <w:t>граждански</w:t>
      </w:r>
      <w:r w:rsidR="00D74136">
        <w:rPr>
          <w:rFonts w:ascii="Times New Roman" w:eastAsia="Times New Roman" w:hAnsi="Times New Roman" w:cs="Times New Roman"/>
          <w:sz w:val="28"/>
          <w:szCs w:val="28"/>
        </w:rPr>
        <w:t>я</w:t>
      </w:r>
      <w:r w:rsidRPr="00404250">
        <w:rPr>
          <w:rFonts w:ascii="Times New Roman" w:eastAsia="Times New Roman" w:hAnsi="Times New Roman" w:cs="Times New Roman"/>
          <w:sz w:val="28"/>
          <w:szCs w:val="28"/>
        </w:rPr>
        <w:t xml:space="preserve"> съди</w:t>
      </w:r>
      <w:r w:rsidR="00D74136">
        <w:rPr>
          <w:rFonts w:ascii="Times New Roman" w:eastAsia="Times New Roman" w:hAnsi="Times New Roman" w:cs="Times New Roman"/>
          <w:sz w:val="28"/>
          <w:szCs w:val="28"/>
        </w:rPr>
        <w:t>я</w:t>
      </w:r>
      <w:r w:rsidRPr="00404250">
        <w:rPr>
          <w:rFonts w:ascii="Times New Roman" w:eastAsia="Times New Roman" w:hAnsi="Times New Roman" w:cs="Times New Roman"/>
          <w:sz w:val="28"/>
          <w:szCs w:val="28"/>
        </w:rPr>
        <w:t>, се разпределят делата,</w:t>
      </w:r>
      <w:r w:rsidR="007271AA">
        <w:rPr>
          <w:rFonts w:ascii="Times New Roman" w:eastAsia="Times New Roman" w:hAnsi="Times New Roman" w:cs="Times New Roman"/>
          <w:sz w:val="28"/>
          <w:szCs w:val="28"/>
        </w:rPr>
        <w:t xml:space="preserve"> </w:t>
      </w:r>
      <w:r w:rsidR="007271AA" w:rsidRPr="003B2F8B">
        <w:rPr>
          <w:rFonts w:ascii="Times New Roman" w:eastAsia="Times New Roman" w:hAnsi="Times New Roman" w:cs="Times New Roman"/>
          <w:sz w:val="28"/>
          <w:szCs w:val="28"/>
        </w:rPr>
        <w:t>посочени</w:t>
      </w:r>
      <w:r w:rsidR="004177DF" w:rsidRPr="003B2F8B">
        <w:rPr>
          <w:rFonts w:ascii="Times New Roman" w:eastAsia="Times New Roman" w:hAnsi="Times New Roman" w:cs="Times New Roman"/>
          <w:sz w:val="28"/>
          <w:szCs w:val="28"/>
        </w:rPr>
        <w:t xml:space="preserve"> в чл. 329</w:t>
      </w:r>
      <w:r w:rsidR="007271AA" w:rsidRPr="003B2F8B">
        <w:rPr>
          <w:rFonts w:ascii="Times New Roman" w:eastAsia="Times New Roman" w:hAnsi="Times New Roman" w:cs="Times New Roman"/>
          <w:sz w:val="28"/>
          <w:szCs w:val="28"/>
        </w:rPr>
        <w:t>, ал. 3, т. 2, т. 3, т. 5</w:t>
      </w:r>
      <w:r w:rsidR="004177DF" w:rsidRPr="003B2F8B">
        <w:rPr>
          <w:rFonts w:ascii="Times New Roman" w:eastAsia="Times New Roman" w:hAnsi="Times New Roman" w:cs="Times New Roman"/>
          <w:sz w:val="28"/>
          <w:szCs w:val="28"/>
        </w:rPr>
        <w:t xml:space="preserve"> от ЗСВ</w:t>
      </w:r>
      <w:r w:rsidR="007271AA" w:rsidRPr="003B2F8B">
        <w:rPr>
          <w:rFonts w:ascii="Times New Roman" w:eastAsia="Times New Roman" w:hAnsi="Times New Roman" w:cs="Times New Roman"/>
          <w:sz w:val="28"/>
          <w:szCs w:val="28"/>
        </w:rPr>
        <w:t>, както следва:</w:t>
      </w:r>
    </w:p>
    <w:p w:rsidR="007271AA" w:rsidRDefault="007271AA" w:rsidP="007271AA">
      <w:pPr>
        <w:spacing w:line="322" w:lineRule="exact"/>
        <w:ind w:firstLine="760"/>
        <w:jc w:val="both"/>
        <w:rPr>
          <w:rFonts w:ascii="Times New Roman" w:eastAsia="Times New Roman" w:hAnsi="Times New Roman" w:cs="Times New Roman"/>
          <w:sz w:val="28"/>
          <w:szCs w:val="28"/>
        </w:rPr>
      </w:pPr>
      <w:r w:rsidRPr="007271AA">
        <w:rPr>
          <w:rFonts w:ascii="Times New Roman" w:eastAsia="Times New Roman" w:hAnsi="Times New Roman" w:cs="Times New Roman"/>
          <w:sz w:val="28"/>
          <w:szCs w:val="28"/>
        </w:rPr>
        <w:t xml:space="preserve">делата за издръжка, </w:t>
      </w:r>
    </w:p>
    <w:p w:rsidR="007271AA" w:rsidRDefault="007271AA" w:rsidP="007271AA">
      <w:pPr>
        <w:spacing w:line="322" w:lineRule="exact"/>
        <w:ind w:firstLine="760"/>
        <w:jc w:val="both"/>
        <w:rPr>
          <w:rFonts w:ascii="Times New Roman" w:eastAsia="Times New Roman" w:hAnsi="Times New Roman" w:cs="Times New Roman"/>
          <w:sz w:val="28"/>
          <w:szCs w:val="28"/>
        </w:rPr>
      </w:pPr>
      <w:r w:rsidRPr="007271AA">
        <w:rPr>
          <w:rFonts w:ascii="Times New Roman" w:eastAsia="Times New Roman" w:hAnsi="Times New Roman" w:cs="Times New Roman"/>
          <w:sz w:val="28"/>
          <w:szCs w:val="28"/>
        </w:rPr>
        <w:t>за родителски права на ненавършили пълнолетие деца</w:t>
      </w:r>
    </w:p>
    <w:p w:rsidR="007271AA" w:rsidRDefault="007271AA" w:rsidP="007271AA">
      <w:pPr>
        <w:spacing w:line="322" w:lineRule="exact"/>
        <w:ind w:firstLine="760"/>
        <w:jc w:val="both"/>
        <w:rPr>
          <w:rFonts w:ascii="Times New Roman" w:eastAsia="Times New Roman" w:hAnsi="Times New Roman" w:cs="Times New Roman"/>
          <w:sz w:val="28"/>
          <w:szCs w:val="28"/>
        </w:rPr>
      </w:pPr>
      <w:r w:rsidRPr="007271AA">
        <w:rPr>
          <w:rFonts w:ascii="Times New Roman" w:eastAsia="Times New Roman" w:hAnsi="Times New Roman" w:cs="Times New Roman"/>
          <w:sz w:val="28"/>
          <w:szCs w:val="28"/>
        </w:rPr>
        <w:t xml:space="preserve">за незаконно уволнение; </w:t>
      </w:r>
    </w:p>
    <w:p w:rsidR="007271AA" w:rsidRDefault="007271AA" w:rsidP="007271AA">
      <w:pPr>
        <w:spacing w:line="322" w:lineRule="exact"/>
        <w:ind w:firstLine="760"/>
        <w:jc w:val="both"/>
        <w:rPr>
          <w:rFonts w:ascii="Times New Roman" w:eastAsia="Times New Roman" w:hAnsi="Times New Roman" w:cs="Times New Roman"/>
          <w:sz w:val="28"/>
          <w:szCs w:val="28"/>
        </w:rPr>
      </w:pPr>
      <w:r w:rsidRPr="007271AA">
        <w:rPr>
          <w:rFonts w:ascii="Times New Roman" w:eastAsia="Times New Roman" w:hAnsi="Times New Roman" w:cs="Times New Roman"/>
          <w:sz w:val="28"/>
          <w:szCs w:val="28"/>
        </w:rPr>
        <w:t xml:space="preserve">искания за обезпечаване на искове, </w:t>
      </w:r>
    </w:p>
    <w:p w:rsidR="007271AA" w:rsidRDefault="007271AA"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искания </w:t>
      </w:r>
      <w:r w:rsidRPr="007271AA">
        <w:rPr>
          <w:rFonts w:ascii="Times New Roman" w:eastAsia="Times New Roman" w:hAnsi="Times New Roman" w:cs="Times New Roman"/>
          <w:sz w:val="28"/>
          <w:szCs w:val="28"/>
        </w:rPr>
        <w:t xml:space="preserve">за обезпечаване на доказателства, </w:t>
      </w:r>
    </w:p>
    <w:p w:rsidR="007271AA" w:rsidRDefault="007271AA" w:rsidP="007271AA">
      <w:pPr>
        <w:spacing w:line="322" w:lineRule="exact"/>
        <w:ind w:firstLine="760"/>
        <w:jc w:val="both"/>
        <w:rPr>
          <w:rFonts w:ascii="Times New Roman" w:eastAsia="Times New Roman" w:hAnsi="Times New Roman" w:cs="Times New Roman"/>
          <w:sz w:val="28"/>
          <w:szCs w:val="28"/>
        </w:rPr>
      </w:pPr>
      <w:r w:rsidRPr="007271AA">
        <w:rPr>
          <w:rFonts w:ascii="Times New Roman" w:eastAsia="Times New Roman" w:hAnsi="Times New Roman" w:cs="Times New Roman"/>
          <w:sz w:val="28"/>
          <w:szCs w:val="28"/>
        </w:rPr>
        <w:lastRenderedPageBreak/>
        <w:t>даване на разрешения и заповеди по</w:t>
      </w:r>
      <w:r>
        <w:rPr>
          <w:rFonts w:ascii="Times New Roman" w:eastAsia="Times New Roman" w:hAnsi="Times New Roman" w:cs="Times New Roman"/>
          <w:sz w:val="28"/>
          <w:szCs w:val="28"/>
        </w:rPr>
        <w:t xml:space="preserve"> </w:t>
      </w:r>
      <w:r w:rsidRPr="007271AA">
        <w:rPr>
          <w:rFonts w:ascii="Times New Roman" w:eastAsia="Times New Roman" w:hAnsi="Times New Roman" w:cs="Times New Roman"/>
          <w:sz w:val="28"/>
          <w:szCs w:val="28"/>
        </w:rPr>
        <w:t xml:space="preserve">Семейния кодекс, </w:t>
      </w:r>
    </w:p>
    <w:p w:rsidR="007271AA" w:rsidRDefault="007271AA"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искания </w:t>
      </w:r>
      <w:r w:rsidRPr="007271AA">
        <w:rPr>
          <w:rFonts w:ascii="Times New Roman" w:eastAsia="Times New Roman" w:hAnsi="Times New Roman" w:cs="Times New Roman"/>
          <w:sz w:val="28"/>
          <w:szCs w:val="28"/>
        </w:rPr>
        <w:t>за назначаване на особен представител</w:t>
      </w:r>
    </w:p>
    <w:p w:rsidR="007271AA" w:rsidRDefault="007271AA"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дела</w:t>
      </w:r>
      <w:r w:rsidRPr="007271AA">
        <w:rPr>
          <w:rFonts w:ascii="Times New Roman" w:eastAsia="Times New Roman" w:hAnsi="Times New Roman" w:cs="Times New Roman"/>
          <w:sz w:val="28"/>
          <w:szCs w:val="28"/>
        </w:rPr>
        <w:t xml:space="preserve"> по Закона за защита от домашното насилие</w:t>
      </w:r>
      <w:r>
        <w:rPr>
          <w:rFonts w:ascii="Times New Roman" w:eastAsia="Times New Roman" w:hAnsi="Times New Roman" w:cs="Times New Roman"/>
          <w:sz w:val="28"/>
          <w:szCs w:val="28"/>
        </w:rPr>
        <w:t>.</w:t>
      </w:r>
    </w:p>
    <w:p w:rsidR="007271AA" w:rsidRDefault="007271AA"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7271AA">
        <w:rPr>
          <w:rFonts w:ascii="Times New Roman" w:eastAsia="Times New Roman" w:hAnsi="Times New Roman" w:cs="Times New Roman"/>
          <w:sz w:val="28"/>
          <w:szCs w:val="28"/>
        </w:rPr>
        <w:t>ела, за които закон предвижда разглеждането в срок, по-кратък от един месец</w:t>
      </w:r>
      <w:r>
        <w:rPr>
          <w:rFonts w:ascii="Times New Roman" w:eastAsia="Times New Roman" w:hAnsi="Times New Roman" w:cs="Times New Roman"/>
          <w:sz w:val="28"/>
          <w:szCs w:val="28"/>
        </w:rPr>
        <w:t>, в това число:</w:t>
      </w:r>
    </w:p>
    <w:p w:rsidR="007271AA" w:rsidRDefault="00721308"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молби </w:t>
      </w:r>
      <w:r w:rsidR="00404250" w:rsidRPr="00404250">
        <w:rPr>
          <w:rFonts w:ascii="Times New Roman" w:eastAsia="Times New Roman" w:hAnsi="Times New Roman" w:cs="Times New Roman"/>
          <w:sz w:val="28"/>
          <w:szCs w:val="28"/>
        </w:rPr>
        <w:t xml:space="preserve"> по </w:t>
      </w:r>
      <w:proofErr w:type="spellStart"/>
      <w:r w:rsidR="00404250" w:rsidRPr="00404250">
        <w:rPr>
          <w:rFonts w:ascii="Times New Roman" w:eastAsia="Times New Roman" w:hAnsi="Times New Roman" w:cs="Times New Roman"/>
          <w:sz w:val="28"/>
          <w:szCs w:val="28"/>
        </w:rPr>
        <w:t>ЗЗДт</w:t>
      </w:r>
      <w:proofErr w:type="spellEnd"/>
      <w:r>
        <w:rPr>
          <w:rFonts w:ascii="Times New Roman" w:eastAsia="Times New Roman" w:hAnsi="Times New Roman" w:cs="Times New Roman"/>
          <w:sz w:val="28"/>
          <w:szCs w:val="28"/>
        </w:rPr>
        <w:t xml:space="preserve"> и по ЗСУ</w:t>
      </w:r>
    </w:p>
    <w:p w:rsidR="007271AA" w:rsidRDefault="007271AA"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404250" w:rsidRPr="00404250">
        <w:rPr>
          <w:rFonts w:ascii="Times New Roman" w:eastAsia="Times New Roman" w:hAnsi="Times New Roman" w:cs="Times New Roman"/>
          <w:sz w:val="28"/>
          <w:szCs w:val="28"/>
        </w:rPr>
        <w:t>скове за трудово възнаграждение</w:t>
      </w:r>
      <w:r>
        <w:rPr>
          <w:rFonts w:ascii="Times New Roman" w:eastAsia="Times New Roman" w:hAnsi="Times New Roman" w:cs="Times New Roman"/>
          <w:sz w:val="28"/>
          <w:szCs w:val="28"/>
        </w:rPr>
        <w:t xml:space="preserve"> </w:t>
      </w:r>
    </w:p>
    <w:p w:rsidR="007271AA" w:rsidRDefault="007271AA"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404250" w:rsidRPr="00404250">
        <w:rPr>
          <w:rFonts w:ascii="Times New Roman" w:eastAsia="Times New Roman" w:hAnsi="Times New Roman" w:cs="Times New Roman"/>
          <w:sz w:val="28"/>
          <w:szCs w:val="28"/>
        </w:rPr>
        <w:t>скове за опраз</w:t>
      </w:r>
      <w:r>
        <w:rPr>
          <w:rFonts w:ascii="Times New Roman" w:eastAsia="Times New Roman" w:hAnsi="Times New Roman" w:cs="Times New Roman"/>
          <w:sz w:val="28"/>
          <w:szCs w:val="28"/>
        </w:rPr>
        <w:t>ване на наети и заети помещения</w:t>
      </w:r>
    </w:p>
    <w:p w:rsidR="00984044" w:rsidRDefault="00984044"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заявления за отказ от наследство </w:t>
      </w:r>
    </w:p>
    <w:p w:rsidR="00984044" w:rsidRDefault="00984044"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искания по чл. 62, ал. 6 от ЗКИ</w:t>
      </w:r>
    </w:p>
    <w:p w:rsidR="00404250" w:rsidRDefault="00404250" w:rsidP="007271AA">
      <w:pPr>
        <w:spacing w:line="322" w:lineRule="exact"/>
        <w:ind w:firstLine="76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зая</w:t>
      </w:r>
      <w:r w:rsidR="00D55A70">
        <w:rPr>
          <w:rFonts w:ascii="Times New Roman" w:eastAsia="Times New Roman" w:hAnsi="Times New Roman" w:cs="Times New Roman"/>
          <w:sz w:val="28"/>
          <w:szCs w:val="28"/>
        </w:rPr>
        <w:t xml:space="preserve">вления по чл. 410 и 417 от ГПК </w:t>
      </w:r>
    </w:p>
    <w:p w:rsidR="00D55A70" w:rsidRDefault="00D55A70" w:rsidP="007271AA">
      <w:pPr>
        <w:spacing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съдебни поръчки по регламенти</w:t>
      </w:r>
    </w:p>
    <w:p w:rsidR="005331B3" w:rsidRDefault="005331B3" w:rsidP="004177DF">
      <w:pPr>
        <w:tabs>
          <w:tab w:val="left" w:pos="1887"/>
        </w:tabs>
        <w:spacing w:line="322"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Дежурният съдия  обработва и доклада по граждански дела от служба „Архив“ на РС – Видин, както и  приключилите граждански дела в служба „Деловодство“, като му се докладват само тези дела, на които докладчиците към момента не работят като съдии в съда или отсъстват</w:t>
      </w:r>
      <w:r w:rsidR="004177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поради болнични и отпуск.</w:t>
      </w:r>
    </w:p>
    <w:p w:rsidR="00DC7B30" w:rsidRDefault="00DC7B30" w:rsidP="005566A7">
      <w:pPr>
        <w:spacing w:after="273" w:line="322" w:lineRule="exact"/>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Новообразуваните дела през съдебната ваканция извън посочените в чл. 22  се разпределят между всички съдии по  материя независимо дали са на работа или са в отпуск.</w:t>
      </w:r>
    </w:p>
    <w:p w:rsidR="007271AA" w:rsidRDefault="007271AA" w:rsidP="007271AA">
      <w:pPr>
        <w:spacing w:after="273" w:line="322" w:lineRule="exact"/>
        <w:ind w:firstLine="740"/>
        <w:jc w:val="both"/>
        <w:rPr>
          <w:rFonts w:ascii="Times New Roman" w:eastAsia="Times New Roman" w:hAnsi="Times New Roman" w:cs="Times New Roman"/>
          <w:sz w:val="28"/>
          <w:szCs w:val="28"/>
        </w:rPr>
      </w:pPr>
      <w:r w:rsidRPr="00205D25">
        <w:rPr>
          <w:rFonts w:ascii="Times New Roman" w:eastAsia="Times New Roman" w:hAnsi="Times New Roman" w:cs="Times New Roman"/>
          <w:b/>
          <w:sz w:val="28"/>
          <w:szCs w:val="28"/>
        </w:rPr>
        <w:t>Чл. 2</w:t>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Делата, които подлежат на разглеждане през съдебната ваканция независимо дали са образувани преди или по време на съдебната ваканция, се разглеждат от първоначално определения съдия докладчик при  съобразяване на процесуалните сроковете за разглеждането им. Изключение от това правило са делата, по които е </w:t>
      </w:r>
      <w:r w:rsidRPr="00D31695">
        <w:rPr>
          <w:rFonts w:ascii="Times New Roman" w:eastAsia="Times New Roman" w:hAnsi="Times New Roman" w:cs="Times New Roman"/>
          <w:sz w:val="28"/>
          <w:szCs w:val="28"/>
        </w:rPr>
        <w:t xml:space="preserve"> възникнала необходимост </w:t>
      </w:r>
      <w:r>
        <w:rPr>
          <w:rFonts w:ascii="Times New Roman" w:eastAsia="Times New Roman" w:hAnsi="Times New Roman" w:cs="Times New Roman"/>
          <w:sz w:val="28"/>
          <w:szCs w:val="28"/>
        </w:rPr>
        <w:t xml:space="preserve"> за </w:t>
      </w:r>
      <w:r w:rsidRPr="00D31695">
        <w:rPr>
          <w:rFonts w:ascii="Times New Roman" w:eastAsia="Times New Roman" w:hAnsi="Times New Roman" w:cs="Times New Roman"/>
          <w:sz w:val="28"/>
          <w:szCs w:val="28"/>
        </w:rPr>
        <w:t xml:space="preserve">извършване на </w:t>
      </w:r>
      <w:proofErr w:type="spellStart"/>
      <w:r w:rsidRPr="00D31695">
        <w:rPr>
          <w:rFonts w:ascii="Times New Roman" w:eastAsia="Times New Roman" w:hAnsi="Times New Roman" w:cs="Times New Roman"/>
          <w:sz w:val="28"/>
          <w:szCs w:val="28"/>
        </w:rPr>
        <w:t>съдопроизводствени</w:t>
      </w:r>
      <w:proofErr w:type="spellEnd"/>
      <w:r>
        <w:rPr>
          <w:rFonts w:ascii="Times New Roman" w:eastAsia="Times New Roman" w:hAnsi="Times New Roman" w:cs="Times New Roman"/>
          <w:sz w:val="28"/>
          <w:szCs w:val="28"/>
        </w:rPr>
        <w:t xml:space="preserve"> </w:t>
      </w:r>
      <w:r w:rsidRPr="00D31695">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нетърпящи отлагане при отсъствие на първоначално определения съдия докладчик. В тези случаи делото се разпределя на дежурен съдия / заместващ съдия/  за извършване на съответното процесуално действие, след което се преразпределя на първоначалния съдия докладчик.</w:t>
      </w:r>
    </w:p>
    <w:p w:rsidR="007271AA" w:rsidRDefault="00404250" w:rsidP="007271AA">
      <w:pPr>
        <w:spacing w:after="273" w:line="322" w:lineRule="exact"/>
        <w:ind w:firstLine="740"/>
        <w:jc w:val="both"/>
        <w:rPr>
          <w:rFonts w:ascii="Times New Roman" w:eastAsia="Times New Roman" w:hAnsi="Times New Roman" w:cs="Times New Roman"/>
          <w:sz w:val="28"/>
          <w:szCs w:val="28"/>
        </w:rPr>
      </w:pPr>
      <w:r w:rsidRPr="00721308">
        <w:rPr>
          <w:rFonts w:ascii="Times New Roman" w:eastAsia="Times New Roman" w:hAnsi="Times New Roman" w:cs="Times New Roman"/>
          <w:b/>
          <w:bCs/>
          <w:sz w:val="28"/>
          <w:szCs w:val="28"/>
        </w:rPr>
        <w:t xml:space="preserve">Чл. </w:t>
      </w:r>
      <w:r w:rsidR="007271AA">
        <w:rPr>
          <w:rFonts w:ascii="Times New Roman" w:eastAsia="Times New Roman" w:hAnsi="Times New Roman" w:cs="Times New Roman"/>
          <w:b/>
          <w:sz w:val="28"/>
          <w:szCs w:val="28"/>
        </w:rPr>
        <w:t>24</w:t>
      </w:r>
      <w:r w:rsidR="00721308">
        <w:rPr>
          <w:rFonts w:ascii="Times New Roman" w:eastAsia="Times New Roman" w:hAnsi="Times New Roman" w:cs="Times New Roman"/>
          <w:b/>
          <w:sz w:val="28"/>
          <w:szCs w:val="28"/>
        </w:rPr>
        <w:t>.</w:t>
      </w:r>
      <w:r w:rsidR="00721308">
        <w:rPr>
          <w:rFonts w:ascii="Times New Roman" w:eastAsia="Times New Roman" w:hAnsi="Times New Roman" w:cs="Times New Roman"/>
          <w:sz w:val="28"/>
          <w:szCs w:val="28"/>
        </w:rPr>
        <w:t xml:space="preserve"> </w:t>
      </w:r>
      <w:r w:rsidR="00D74136" w:rsidRPr="00404250">
        <w:rPr>
          <w:rFonts w:ascii="Times New Roman" w:eastAsia="Times New Roman" w:hAnsi="Times New Roman" w:cs="Times New Roman"/>
          <w:sz w:val="28"/>
          <w:szCs w:val="28"/>
        </w:rPr>
        <w:t xml:space="preserve">По време на съдебната ваканция на </w:t>
      </w:r>
      <w:r w:rsidR="00D74136">
        <w:rPr>
          <w:rFonts w:ascii="Times New Roman" w:eastAsia="Times New Roman" w:hAnsi="Times New Roman" w:cs="Times New Roman"/>
          <w:sz w:val="28"/>
          <w:szCs w:val="28"/>
        </w:rPr>
        <w:t>съответния дежурен наказателен</w:t>
      </w:r>
      <w:r w:rsidR="00D74136" w:rsidRPr="00404250">
        <w:rPr>
          <w:rFonts w:ascii="Times New Roman" w:eastAsia="Times New Roman" w:hAnsi="Times New Roman" w:cs="Times New Roman"/>
          <w:sz w:val="28"/>
          <w:szCs w:val="28"/>
        </w:rPr>
        <w:t xml:space="preserve"> съди</w:t>
      </w:r>
      <w:r w:rsidR="00D74136">
        <w:rPr>
          <w:rFonts w:ascii="Times New Roman" w:eastAsia="Times New Roman" w:hAnsi="Times New Roman" w:cs="Times New Roman"/>
          <w:sz w:val="28"/>
          <w:szCs w:val="28"/>
        </w:rPr>
        <w:t>я</w:t>
      </w:r>
      <w:r w:rsidR="00D74136" w:rsidRPr="00404250">
        <w:rPr>
          <w:rFonts w:ascii="Times New Roman" w:eastAsia="Times New Roman" w:hAnsi="Times New Roman" w:cs="Times New Roman"/>
          <w:sz w:val="28"/>
          <w:szCs w:val="28"/>
        </w:rPr>
        <w:t>, се разпределят делата,</w:t>
      </w:r>
      <w:r w:rsidR="007271AA">
        <w:rPr>
          <w:rFonts w:ascii="Times New Roman" w:eastAsia="Times New Roman" w:hAnsi="Times New Roman" w:cs="Times New Roman"/>
          <w:sz w:val="28"/>
          <w:szCs w:val="28"/>
        </w:rPr>
        <w:t xml:space="preserve"> </w:t>
      </w:r>
      <w:r w:rsidR="007271AA" w:rsidRPr="003B2F8B">
        <w:rPr>
          <w:rFonts w:ascii="Times New Roman" w:eastAsia="Times New Roman" w:hAnsi="Times New Roman" w:cs="Times New Roman"/>
          <w:sz w:val="28"/>
          <w:szCs w:val="28"/>
        </w:rPr>
        <w:t xml:space="preserve">посочени </w:t>
      </w:r>
      <w:r w:rsidR="00D74136" w:rsidRPr="003B2F8B">
        <w:rPr>
          <w:rFonts w:ascii="Times New Roman" w:eastAsia="Times New Roman" w:hAnsi="Times New Roman" w:cs="Times New Roman"/>
          <w:sz w:val="28"/>
          <w:szCs w:val="28"/>
        </w:rPr>
        <w:t xml:space="preserve"> </w:t>
      </w:r>
      <w:r w:rsidR="007271AA" w:rsidRPr="003B2F8B">
        <w:rPr>
          <w:rFonts w:ascii="Times New Roman" w:eastAsia="Times New Roman" w:hAnsi="Times New Roman" w:cs="Times New Roman"/>
          <w:sz w:val="28"/>
          <w:szCs w:val="28"/>
        </w:rPr>
        <w:t xml:space="preserve"> чл. 329, ал. 3, т. 1 от ЗСВ, </w:t>
      </w:r>
      <w:r w:rsidR="007271AA">
        <w:rPr>
          <w:rFonts w:ascii="Times New Roman" w:eastAsia="Times New Roman" w:hAnsi="Times New Roman" w:cs="Times New Roman"/>
          <w:sz w:val="28"/>
          <w:szCs w:val="28"/>
        </w:rPr>
        <w:t xml:space="preserve">а именно </w:t>
      </w:r>
      <w:r w:rsidR="007271AA" w:rsidRPr="007271AA">
        <w:rPr>
          <w:rFonts w:ascii="Times New Roman" w:eastAsia="Times New Roman" w:hAnsi="Times New Roman" w:cs="Times New Roman"/>
          <w:sz w:val="28"/>
          <w:szCs w:val="28"/>
        </w:rPr>
        <w:t>наказателни дела, по които има постановена мярка за неотклонение задържане под стража</w:t>
      </w:r>
      <w:r w:rsidR="007271AA">
        <w:rPr>
          <w:rFonts w:ascii="Times New Roman" w:eastAsia="Times New Roman" w:hAnsi="Times New Roman" w:cs="Times New Roman"/>
          <w:sz w:val="28"/>
          <w:szCs w:val="28"/>
        </w:rPr>
        <w:t xml:space="preserve">, както и делата, </w:t>
      </w:r>
      <w:r w:rsidR="00D74136" w:rsidRPr="00404250">
        <w:rPr>
          <w:rFonts w:ascii="Times New Roman" w:eastAsia="Times New Roman" w:hAnsi="Times New Roman" w:cs="Times New Roman"/>
          <w:sz w:val="28"/>
          <w:szCs w:val="28"/>
        </w:rPr>
        <w:t xml:space="preserve">които се разглеждат в кратки срокове, </w:t>
      </w:r>
      <w:r w:rsidR="007271AA">
        <w:rPr>
          <w:rFonts w:ascii="Times New Roman" w:eastAsia="Times New Roman" w:hAnsi="Times New Roman" w:cs="Times New Roman"/>
          <w:sz w:val="28"/>
          <w:szCs w:val="28"/>
        </w:rPr>
        <w:t>както следва:</w:t>
      </w:r>
    </w:p>
    <w:p w:rsidR="003A3836" w:rsidRPr="00404250" w:rsidRDefault="007271AA" w:rsidP="007271AA">
      <w:pPr>
        <w:spacing w:after="273" w:line="322" w:lineRule="exact"/>
        <w:ind w:left="676"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A3836" w:rsidRPr="00404250">
        <w:rPr>
          <w:rFonts w:ascii="Times New Roman" w:eastAsia="Times New Roman" w:hAnsi="Times New Roman" w:cs="Times New Roman"/>
          <w:sz w:val="28"/>
          <w:szCs w:val="28"/>
        </w:rPr>
        <w:t>Искания за разпити пред съдия по чл.222 и чл.223 от НПК;</w:t>
      </w:r>
    </w:p>
    <w:p w:rsidR="003A3836" w:rsidRPr="00404250" w:rsidRDefault="003A3836" w:rsidP="003A3836">
      <w:pPr>
        <w:tabs>
          <w:tab w:val="left" w:pos="1813"/>
        </w:tabs>
        <w:spacing w:line="322" w:lineRule="exact"/>
        <w:ind w:firstLine="150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2.</w:t>
      </w:r>
      <w:r w:rsidRPr="00404250">
        <w:rPr>
          <w:rFonts w:ascii="Times New Roman" w:eastAsia="Times New Roman" w:hAnsi="Times New Roman" w:cs="Times New Roman"/>
          <w:sz w:val="28"/>
          <w:szCs w:val="28"/>
        </w:rPr>
        <w:tab/>
      </w:r>
      <w:r w:rsidRPr="007271AA">
        <w:rPr>
          <w:rFonts w:ascii="Times New Roman" w:eastAsia="Times New Roman" w:hAnsi="Times New Roman" w:cs="Times New Roman"/>
          <w:sz w:val="28"/>
          <w:szCs w:val="28"/>
        </w:rPr>
        <w:t>Искания за вземане/изменение на мерки за неотклонение в досъдебното производство по чл.61, 62, 64, 65 и 67,68 и 69 от НПК;</w:t>
      </w:r>
    </w:p>
    <w:p w:rsidR="003A3836" w:rsidRPr="00404250" w:rsidRDefault="003A3836" w:rsidP="003A3836">
      <w:pPr>
        <w:tabs>
          <w:tab w:val="left" w:pos="1887"/>
        </w:tabs>
        <w:spacing w:line="322"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Искания за разкриване на банкова тайна по чл.62, ал.6, т.1,7 и</w:t>
      </w:r>
    </w:p>
    <w:p w:rsidR="003A3836" w:rsidRPr="00404250" w:rsidRDefault="003A3836" w:rsidP="003A3836">
      <w:pPr>
        <w:spacing w:line="322" w:lineRule="exact"/>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8 от ЗКИ</w:t>
      </w:r>
      <w:r>
        <w:rPr>
          <w:rFonts w:ascii="Times New Roman" w:eastAsia="Times New Roman" w:hAnsi="Times New Roman" w:cs="Times New Roman"/>
          <w:sz w:val="28"/>
          <w:szCs w:val="28"/>
        </w:rPr>
        <w:t xml:space="preserve"> по досъдебните производства</w:t>
      </w:r>
      <w:r w:rsidRPr="00404250">
        <w:rPr>
          <w:rFonts w:ascii="Times New Roman" w:eastAsia="Times New Roman" w:hAnsi="Times New Roman" w:cs="Times New Roman"/>
          <w:sz w:val="28"/>
          <w:szCs w:val="28"/>
        </w:rPr>
        <w:t>;</w:t>
      </w:r>
    </w:p>
    <w:p w:rsidR="003A3836" w:rsidRPr="00404250" w:rsidRDefault="003A3836" w:rsidP="003A3836">
      <w:pPr>
        <w:tabs>
          <w:tab w:val="left" w:pos="1818"/>
        </w:tabs>
        <w:spacing w:line="317" w:lineRule="exact"/>
        <w:ind w:firstLine="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r>
      <w:r w:rsidR="007271AA">
        <w:rPr>
          <w:rFonts w:ascii="Times New Roman" w:eastAsia="Times New Roman" w:hAnsi="Times New Roman" w:cs="Times New Roman"/>
          <w:sz w:val="28"/>
          <w:szCs w:val="28"/>
        </w:rPr>
        <w:t>П</w:t>
      </w:r>
      <w:r>
        <w:rPr>
          <w:rFonts w:ascii="Times New Roman" w:eastAsia="Times New Roman" w:hAnsi="Times New Roman" w:cs="Times New Roman"/>
          <w:sz w:val="28"/>
          <w:szCs w:val="28"/>
        </w:rPr>
        <w:t>роизводства по УБДХ и ЗООРППСМ</w:t>
      </w:r>
    </w:p>
    <w:p w:rsidR="003A3836" w:rsidRDefault="003A3836" w:rsidP="003A3836">
      <w:pPr>
        <w:tabs>
          <w:tab w:val="left" w:pos="1808"/>
        </w:tabs>
        <w:spacing w:line="317" w:lineRule="exact"/>
        <w:ind w:firstLine="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r>
      <w:r w:rsidR="007271AA">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роизводства, образувани по реда на чл. 11, ал. 4 от </w:t>
      </w:r>
      <w:r>
        <w:rPr>
          <w:rFonts w:ascii="Times New Roman" w:eastAsia="Times New Roman" w:hAnsi="Times New Roman" w:cs="Times New Roman"/>
          <w:sz w:val="28"/>
          <w:szCs w:val="28"/>
        </w:rPr>
        <w:lastRenderedPageBreak/>
        <w:t xml:space="preserve">Наредбата за извършване и снемане на полицейска регистрация, във </w:t>
      </w:r>
      <w:proofErr w:type="spellStart"/>
      <w:r>
        <w:rPr>
          <w:rFonts w:ascii="Times New Roman" w:eastAsia="Times New Roman" w:hAnsi="Times New Roman" w:cs="Times New Roman"/>
          <w:sz w:val="28"/>
          <w:szCs w:val="28"/>
        </w:rPr>
        <w:t>вр</w:t>
      </w:r>
      <w:proofErr w:type="spellEnd"/>
      <w:r>
        <w:rPr>
          <w:rFonts w:ascii="Times New Roman" w:eastAsia="Times New Roman" w:hAnsi="Times New Roman" w:cs="Times New Roman"/>
          <w:sz w:val="28"/>
          <w:szCs w:val="28"/>
        </w:rPr>
        <w:t>. с чл. 68, ал. 5 от МВР</w:t>
      </w:r>
    </w:p>
    <w:p w:rsidR="003A3836" w:rsidRPr="00404250" w:rsidRDefault="003A3836" w:rsidP="003A3836">
      <w:pPr>
        <w:tabs>
          <w:tab w:val="left" w:pos="1882"/>
        </w:tabs>
        <w:spacing w:line="317"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Искания от органите на досъдебното производство по реда на</w:t>
      </w:r>
    </w:p>
    <w:p w:rsidR="003A3836" w:rsidRPr="00404250" w:rsidRDefault="003A3836" w:rsidP="003A3836">
      <w:pPr>
        <w:tabs>
          <w:tab w:val="left" w:leader="underscore" w:pos="5942"/>
        </w:tabs>
        <w:spacing w:line="317" w:lineRule="exact"/>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чл. 159а, 161, чл.164, ал.З и чл.165</w:t>
      </w:r>
      <w:r>
        <w:rPr>
          <w:rFonts w:ascii="Times New Roman" w:eastAsia="Times New Roman" w:hAnsi="Times New Roman" w:cs="Times New Roman"/>
          <w:sz w:val="28"/>
          <w:szCs w:val="28"/>
        </w:rPr>
        <w:t xml:space="preserve"> НПК</w:t>
      </w:r>
    </w:p>
    <w:p w:rsidR="003A3836" w:rsidRPr="00404250" w:rsidRDefault="003A3836" w:rsidP="003A3836">
      <w:pPr>
        <w:tabs>
          <w:tab w:val="left" w:pos="1813"/>
        </w:tabs>
        <w:spacing w:line="317" w:lineRule="exact"/>
        <w:ind w:firstLine="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Искания в досъдебното производство</w:t>
      </w:r>
      <w:r>
        <w:rPr>
          <w:rFonts w:ascii="Times New Roman" w:eastAsia="Times New Roman" w:hAnsi="Times New Roman" w:cs="Times New Roman"/>
          <w:sz w:val="28"/>
          <w:szCs w:val="28"/>
        </w:rPr>
        <w:t xml:space="preserve"> за н</w:t>
      </w:r>
      <w:r w:rsidRPr="00404250">
        <w:rPr>
          <w:rFonts w:ascii="Times New Roman" w:eastAsia="Times New Roman" w:hAnsi="Times New Roman" w:cs="Times New Roman"/>
          <w:sz w:val="28"/>
          <w:szCs w:val="28"/>
        </w:rPr>
        <w:t>астаняване за изследване в психиатрично заведение по чл.70 от НПК;</w:t>
      </w:r>
    </w:p>
    <w:p w:rsidR="003A3836" w:rsidRPr="00404250" w:rsidRDefault="003A3836" w:rsidP="003A3836">
      <w:pPr>
        <w:tabs>
          <w:tab w:val="left" w:pos="1808"/>
        </w:tabs>
        <w:spacing w:line="317" w:lineRule="exact"/>
        <w:ind w:firstLine="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Искания на прокурора в досъдебното производство за вземане на мярка за обезпечение-по чл.72, ал.1 от НПК;</w:t>
      </w:r>
    </w:p>
    <w:p w:rsidR="003A3836" w:rsidRDefault="003A3836" w:rsidP="003A3836">
      <w:pPr>
        <w:tabs>
          <w:tab w:val="left" w:pos="1998"/>
        </w:tabs>
        <w:spacing w:line="317"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r>
      <w:r w:rsidR="007271AA">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скания по ЗЕС и по </w:t>
      </w:r>
      <w:r w:rsidR="007271AA">
        <w:rPr>
          <w:rFonts w:ascii="Times New Roman" w:eastAsia="Times New Roman" w:hAnsi="Times New Roman" w:cs="Times New Roman"/>
          <w:sz w:val="28"/>
          <w:szCs w:val="28"/>
        </w:rPr>
        <w:t xml:space="preserve">чл. 241, ал. 4 от </w:t>
      </w:r>
      <w:r>
        <w:rPr>
          <w:rFonts w:ascii="Times New Roman" w:eastAsia="Times New Roman" w:hAnsi="Times New Roman" w:cs="Times New Roman"/>
          <w:sz w:val="28"/>
          <w:szCs w:val="28"/>
        </w:rPr>
        <w:t>ЗИНСЗ</w:t>
      </w:r>
    </w:p>
    <w:p w:rsidR="003A3836" w:rsidRPr="00404250" w:rsidRDefault="003A3836" w:rsidP="003A3836">
      <w:pPr>
        <w:tabs>
          <w:tab w:val="left" w:pos="1998"/>
        </w:tabs>
        <w:spacing w:line="317" w:lineRule="exact"/>
        <w:ind w:left="15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7271AA">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скания за обезпечения по НПК, вкл. и по чл. 72 от НПК</w:t>
      </w:r>
    </w:p>
    <w:p w:rsidR="003A3836" w:rsidRPr="00404250" w:rsidRDefault="003A3836" w:rsidP="003A3836">
      <w:pPr>
        <w:tabs>
          <w:tab w:val="left" w:pos="1957"/>
        </w:tabs>
        <w:spacing w:line="317" w:lineRule="exact"/>
        <w:ind w:firstLine="1500"/>
        <w:jc w:val="both"/>
        <w:rPr>
          <w:rFonts w:ascii="Times New Roman" w:eastAsia="Times New Roman" w:hAnsi="Times New Roman" w:cs="Times New Roman"/>
          <w:b/>
          <w:bCs/>
          <w:sz w:val="22"/>
          <w:szCs w:val="22"/>
        </w:rPr>
      </w:pPr>
      <w:r w:rsidRPr="00404250">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Други частни наказателни дела по искания към съда в досъдебното производство</w:t>
      </w:r>
    </w:p>
    <w:p w:rsidR="00404250" w:rsidRPr="00404250" w:rsidRDefault="003A3836" w:rsidP="003A3836">
      <w:pPr>
        <w:tabs>
          <w:tab w:val="left" w:pos="1964"/>
        </w:tabs>
        <w:spacing w:line="326" w:lineRule="exact"/>
        <w:ind w:left="148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r>
      <w:r w:rsidR="00404250" w:rsidRPr="00404250">
        <w:rPr>
          <w:rFonts w:ascii="Times New Roman" w:eastAsia="Times New Roman" w:hAnsi="Times New Roman" w:cs="Times New Roman"/>
          <w:sz w:val="28"/>
          <w:szCs w:val="28"/>
        </w:rPr>
        <w:t>Внесени дела със споразумение по чл.381 НПК и сл.</w:t>
      </w:r>
    </w:p>
    <w:p w:rsidR="00404250" w:rsidRPr="00404250" w:rsidRDefault="003A3836" w:rsidP="00721308">
      <w:pPr>
        <w:tabs>
          <w:tab w:val="left" w:pos="1857"/>
        </w:tabs>
        <w:spacing w:line="326" w:lineRule="exact"/>
        <w:ind w:left="1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05F7">
        <w:rPr>
          <w:rFonts w:ascii="Times New Roman" w:eastAsia="Times New Roman" w:hAnsi="Times New Roman" w:cs="Times New Roman"/>
          <w:sz w:val="28"/>
          <w:szCs w:val="28"/>
        </w:rPr>
        <w:t>3</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r>
      <w:r w:rsidR="00F805F7">
        <w:rPr>
          <w:rFonts w:ascii="Times New Roman" w:eastAsia="Times New Roman" w:hAnsi="Times New Roman" w:cs="Times New Roman"/>
          <w:sz w:val="28"/>
          <w:szCs w:val="28"/>
        </w:rPr>
        <w:t xml:space="preserve"> </w:t>
      </w:r>
      <w:r w:rsidR="00404250" w:rsidRPr="00404250">
        <w:rPr>
          <w:rFonts w:ascii="Times New Roman" w:eastAsia="Times New Roman" w:hAnsi="Times New Roman" w:cs="Times New Roman"/>
          <w:sz w:val="28"/>
          <w:szCs w:val="28"/>
        </w:rPr>
        <w:t>ЧНД по чл. 243 и 244 НПК</w:t>
      </w:r>
    </w:p>
    <w:p w:rsidR="00404250" w:rsidRPr="00404250" w:rsidRDefault="003A3836" w:rsidP="00721308">
      <w:pPr>
        <w:tabs>
          <w:tab w:val="left" w:pos="1857"/>
        </w:tabs>
        <w:spacing w:line="326" w:lineRule="exact"/>
        <w:ind w:left="1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05F7">
        <w:rPr>
          <w:rFonts w:ascii="Times New Roman" w:eastAsia="Times New Roman" w:hAnsi="Times New Roman" w:cs="Times New Roman"/>
          <w:sz w:val="28"/>
          <w:szCs w:val="28"/>
        </w:rPr>
        <w:t>4</w:t>
      </w:r>
      <w:r w:rsidR="00404250" w:rsidRPr="00404250">
        <w:rPr>
          <w:rFonts w:ascii="Times New Roman" w:eastAsia="Times New Roman" w:hAnsi="Times New Roman" w:cs="Times New Roman"/>
          <w:sz w:val="28"/>
          <w:szCs w:val="28"/>
        </w:rPr>
        <w:t>.</w:t>
      </w:r>
      <w:r w:rsidR="00F805F7">
        <w:rPr>
          <w:rFonts w:ascii="Times New Roman" w:eastAsia="Times New Roman" w:hAnsi="Times New Roman" w:cs="Times New Roman"/>
          <w:sz w:val="28"/>
          <w:szCs w:val="28"/>
        </w:rPr>
        <w:t xml:space="preserve"> </w:t>
      </w:r>
      <w:r w:rsidR="00404250" w:rsidRPr="00404250">
        <w:rPr>
          <w:rFonts w:ascii="Times New Roman" w:eastAsia="Times New Roman" w:hAnsi="Times New Roman" w:cs="Times New Roman"/>
          <w:sz w:val="28"/>
          <w:szCs w:val="28"/>
        </w:rPr>
        <w:tab/>
        <w:t>Производство по Глава 26 НПК</w:t>
      </w:r>
    </w:p>
    <w:p w:rsidR="00404250" w:rsidRPr="00404250" w:rsidRDefault="003A3836" w:rsidP="00721308">
      <w:pPr>
        <w:tabs>
          <w:tab w:val="left" w:pos="1812"/>
        </w:tabs>
        <w:spacing w:line="326" w:lineRule="exact"/>
        <w:ind w:firstLine="148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05F7">
        <w:rPr>
          <w:rFonts w:ascii="Times New Roman" w:eastAsia="Times New Roman" w:hAnsi="Times New Roman" w:cs="Times New Roman"/>
          <w:sz w:val="28"/>
          <w:szCs w:val="28"/>
        </w:rPr>
        <w:t>5</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t>Производство по искания за задължително настаняване и лечение по чл. 157 от Закона за здравето</w:t>
      </w:r>
    </w:p>
    <w:p w:rsidR="00404250" w:rsidRPr="00404250" w:rsidRDefault="003A3836" w:rsidP="00721308">
      <w:pPr>
        <w:tabs>
          <w:tab w:val="left" w:pos="1857"/>
        </w:tabs>
        <w:spacing w:line="317" w:lineRule="exact"/>
        <w:ind w:left="1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05F7">
        <w:rPr>
          <w:rFonts w:ascii="Times New Roman" w:eastAsia="Times New Roman" w:hAnsi="Times New Roman" w:cs="Times New Roman"/>
          <w:sz w:val="28"/>
          <w:szCs w:val="28"/>
        </w:rPr>
        <w:t>6</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r>
      <w:r w:rsidR="00F805F7">
        <w:rPr>
          <w:rFonts w:ascii="Times New Roman" w:eastAsia="Times New Roman" w:hAnsi="Times New Roman" w:cs="Times New Roman"/>
          <w:sz w:val="28"/>
          <w:szCs w:val="28"/>
        </w:rPr>
        <w:t xml:space="preserve"> </w:t>
      </w:r>
      <w:r w:rsidR="00404250" w:rsidRPr="00404250">
        <w:rPr>
          <w:rFonts w:ascii="Times New Roman" w:eastAsia="Times New Roman" w:hAnsi="Times New Roman" w:cs="Times New Roman"/>
          <w:sz w:val="28"/>
          <w:szCs w:val="28"/>
        </w:rPr>
        <w:t>съдебни поръчки</w:t>
      </w:r>
    </w:p>
    <w:p w:rsidR="003A3836" w:rsidRDefault="003A3836" w:rsidP="003A3836">
      <w:pPr>
        <w:tabs>
          <w:tab w:val="left" w:pos="1857"/>
        </w:tabs>
        <w:spacing w:line="317" w:lineRule="exact"/>
        <w:ind w:left="1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05F7">
        <w:rPr>
          <w:rFonts w:ascii="Times New Roman" w:eastAsia="Times New Roman" w:hAnsi="Times New Roman" w:cs="Times New Roman"/>
          <w:sz w:val="28"/>
          <w:szCs w:val="28"/>
        </w:rPr>
        <w:t>7</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r>
      <w:r w:rsidR="00F805F7">
        <w:rPr>
          <w:rFonts w:ascii="Times New Roman" w:eastAsia="Times New Roman" w:hAnsi="Times New Roman" w:cs="Times New Roman"/>
          <w:sz w:val="28"/>
          <w:szCs w:val="28"/>
        </w:rPr>
        <w:t xml:space="preserve"> </w:t>
      </w:r>
      <w:r w:rsidR="00404250" w:rsidRPr="00404250">
        <w:rPr>
          <w:rFonts w:ascii="Times New Roman" w:eastAsia="Times New Roman" w:hAnsi="Times New Roman" w:cs="Times New Roman"/>
          <w:sz w:val="28"/>
          <w:szCs w:val="28"/>
        </w:rPr>
        <w:t xml:space="preserve">дела по чл. </w:t>
      </w:r>
      <w:r w:rsidR="00F805F7">
        <w:rPr>
          <w:rFonts w:ascii="Times New Roman" w:eastAsia="Times New Roman" w:hAnsi="Times New Roman" w:cs="Times New Roman"/>
          <w:sz w:val="28"/>
          <w:szCs w:val="28"/>
        </w:rPr>
        <w:t>213, ал. 4 от НПК</w:t>
      </w:r>
    </w:p>
    <w:p w:rsidR="00404250" w:rsidRDefault="003A3836" w:rsidP="003A3836">
      <w:pPr>
        <w:tabs>
          <w:tab w:val="left" w:pos="1857"/>
        </w:tabs>
        <w:spacing w:line="317" w:lineRule="exact"/>
        <w:ind w:left="1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F805F7">
        <w:rPr>
          <w:rFonts w:ascii="Times New Roman" w:eastAsia="Times New Roman" w:hAnsi="Times New Roman" w:cs="Times New Roman"/>
          <w:sz w:val="28"/>
          <w:szCs w:val="28"/>
        </w:rPr>
        <w:t>8</w:t>
      </w:r>
      <w:r w:rsidR="00404250" w:rsidRPr="00404250">
        <w:rPr>
          <w:rFonts w:ascii="Times New Roman" w:eastAsia="Times New Roman" w:hAnsi="Times New Roman" w:cs="Times New Roman"/>
          <w:sz w:val="28"/>
          <w:szCs w:val="28"/>
        </w:rPr>
        <w:t>.</w:t>
      </w:r>
      <w:r w:rsidR="00404250" w:rsidRPr="00404250">
        <w:rPr>
          <w:rFonts w:ascii="Times New Roman" w:eastAsia="Times New Roman" w:hAnsi="Times New Roman" w:cs="Times New Roman"/>
          <w:sz w:val="28"/>
          <w:szCs w:val="28"/>
        </w:rPr>
        <w:tab/>
        <w:t xml:space="preserve">заявления по чл. 410 </w:t>
      </w:r>
      <w:r w:rsidR="00D74136">
        <w:rPr>
          <w:rFonts w:ascii="Times New Roman" w:eastAsia="Times New Roman" w:hAnsi="Times New Roman" w:cs="Times New Roman"/>
          <w:sz w:val="28"/>
          <w:szCs w:val="28"/>
        </w:rPr>
        <w:t xml:space="preserve">и чл. 417 </w:t>
      </w:r>
      <w:r w:rsidR="00404250" w:rsidRPr="00404250">
        <w:rPr>
          <w:rFonts w:ascii="Times New Roman" w:eastAsia="Times New Roman" w:hAnsi="Times New Roman" w:cs="Times New Roman"/>
          <w:sz w:val="28"/>
          <w:szCs w:val="28"/>
        </w:rPr>
        <w:t>от ГПК .</w:t>
      </w:r>
    </w:p>
    <w:p w:rsidR="003A3836" w:rsidRDefault="00F805F7" w:rsidP="00721308">
      <w:pPr>
        <w:tabs>
          <w:tab w:val="left" w:pos="1457"/>
        </w:tabs>
        <w:spacing w:line="317" w:lineRule="exact"/>
        <w:ind w:firstLine="1020"/>
        <w:jc w:val="both"/>
        <w:rPr>
          <w:rFonts w:ascii="Times New Roman" w:hAnsi="Times New Roman" w:cs="Times New Roman"/>
          <w:sz w:val="28"/>
          <w:szCs w:val="28"/>
        </w:rPr>
      </w:pPr>
      <w:r>
        <w:rPr>
          <w:rFonts w:ascii="Times New Roman" w:hAnsi="Times New Roman" w:cs="Times New Roman"/>
          <w:sz w:val="28"/>
          <w:szCs w:val="28"/>
        </w:rPr>
        <w:t xml:space="preserve">        19. </w:t>
      </w:r>
      <w:r w:rsidR="003A3836" w:rsidRPr="003A3836">
        <w:rPr>
          <w:rFonts w:ascii="Times New Roman" w:hAnsi="Times New Roman" w:cs="Times New Roman"/>
          <w:sz w:val="28"/>
          <w:szCs w:val="28"/>
        </w:rPr>
        <w:t xml:space="preserve"> Обслужва Бюро „Съдимост“.</w:t>
      </w:r>
    </w:p>
    <w:p w:rsidR="00637ED5" w:rsidRDefault="00637ED5" w:rsidP="00721308">
      <w:pPr>
        <w:tabs>
          <w:tab w:val="left" w:pos="1457"/>
        </w:tabs>
        <w:spacing w:line="317" w:lineRule="exact"/>
        <w:ind w:firstLine="1020"/>
        <w:jc w:val="both"/>
        <w:rPr>
          <w:rFonts w:ascii="Times New Roman" w:hAnsi="Times New Roman" w:cs="Times New Roman"/>
          <w:sz w:val="28"/>
          <w:szCs w:val="28"/>
        </w:rPr>
      </w:pPr>
      <w:r>
        <w:rPr>
          <w:rFonts w:ascii="Times New Roman" w:hAnsi="Times New Roman" w:cs="Times New Roman"/>
          <w:sz w:val="28"/>
          <w:szCs w:val="28"/>
        </w:rPr>
        <w:t xml:space="preserve">         20. дела, за които законът предвижда разглеждането им в срок по-кратък от един месец.</w:t>
      </w:r>
    </w:p>
    <w:p w:rsidR="005331B3" w:rsidRDefault="005331B3" w:rsidP="00721308">
      <w:pPr>
        <w:tabs>
          <w:tab w:val="left" w:pos="1457"/>
        </w:tabs>
        <w:spacing w:line="317" w:lineRule="exact"/>
        <w:ind w:firstLine="1020"/>
        <w:jc w:val="both"/>
        <w:rPr>
          <w:rFonts w:ascii="Times New Roman" w:hAnsi="Times New Roman" w:cs="Times New Roman"/>
          <w:sz w:val="28"/>
          <w:szCs w:val="28"/>
        </w:rPr>
      </w:pPr>
    </w:p>
    <w:p w:rsidR="005331B3" w:rsidRPr="003A3836" w:rsidRDefault="005331B3" w:rsidP="00224E66">
      <w:pPr>
        <w:pStyle w:val="Bodytext20"/>
        <w:shd w:val="clear" w:color="auto" w:fill="auto"/>
        <w:spacing w:before="0" w:after="0" w:line="317" w:lineRule="exact"/>
        <w:ind w:firstLine="656"/>
      </w:pPr>
      <w:r>
        <w:t>Дежурният съдия обработва  доклада по наказателни дела от служба „Архив“ на РС – Видин, както и по приключилите наказателни дела в служба „Деловодство“, като му се докладват само тези дела, на които докладчиците към момента не работят като съдии в съда или отсъстват поради болнични и отпуск.</w:t>
      </w:r>
    </w:p>
    <w:p w:rsidR="005331B3" w:rsidRPr="00404250" w:rsidRDefault="00505FE6" w:rsidP="00404250">
      <w:pPr>
        <w:spacing w:after="273" w:line="322" w:lineRule="exact"/>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Новообразуваните дела през съдебната ваканция извън посочените в чл.  2</w:t>
      </w:r>
      <w:r w:rsidR="00F805F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 се разпределят между всички съдии по материя независимо дали са на работа или са в отпуск.</w:t>
      </w:r>
    </w:p>
    <w:p w:rsidR="00404250" w:rsidRPr="00404250" w:rsidRDefault="00EA2EC0" w:rsidP="00205D25">
      <w:pPr>
        <w:keepNext/>
        <w:keepLines/>
        <w:spacing w:after="240" w:line="322" w:lineRule="exact"/>
        <w:ind w:left="2960" w:hanging="1940"/>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404250" w:rsidRPr="00404250">
        <w:rPr>
          <w:rFonts w:ascii="Times New Roman" w:eastAsia="Times New Roman" w:hAnsi="Times New Roman" w:cs="Times New Roman"/>
          <w:b/>
          <w:bCs/>
          <w:sz w:val="28"/>
          <w:szCs w:val="28"/>
        </w:rPr>
        <w:t xml:space="preserve">СЛУЧАЙНО РАЗПРЕДЕЛЕНИЕ НА ДЕЛАТА БЕЗ </w:t>
      </w:r>
      <w:r w:rsidR="00205D25">
        <w:rPr>
          <w:rFonts w:ascii="Times New Roman" w:eastAsia="Times New Roman" w:hAnsi="Times New Roman" w:cs="Times New Roman"/>
          <w:b/>
          <w:bCs/>
          <w:sz w:val="28"/>
          <w:szCs w:val="28"/>
        </w:rPr>
        <w:t xml:space="preserve"> У</w:t>
      </w:r>
      <w:r w:rsidR="00404250" w:rsidRPr="00404250">
        <w:rPr>
          <w:rFonts w:ascii="Times New Roman" w:eastAsia="Times New Roman" w:hAnsi="Times New Roman" w:cs="Times New Roman"/>
          <w:b/>
          <w:bCs/>
          <w:sz w:val="28"/>
          <w:szCs w:val="28"/>
        </w:rPr>
        <w:t>ЧАСТИЕ НА КОНКРЕТЕН СЪДИЯ</w:t>
      </w:r>
    </w:p>
    <w:p w:rsidR="00D23121" w:rsidRDefault="00D23121" w:rsidP="005566A7">
      <w:pPr>
        <w:tabs>
          <w:tab w:val="left" w:pos="1131"/>
        </w:tabs>
        <w:jc w:val="both"/>
        <w:rPr>
          <w:rFonts w:ascii="Times New Roman" w:eastAsia="Times New Roman" w:hAnsi="Times New Roman" w:cs="Times New Roman"/>
          <w:sz w:val="28"/>
          <w:szCs w:val="28"/>
        </w:rPr>
      </w:pPr>
      <w:r w:rsidRPr="00404250">
        <w:rPr>
          <w:rFonts w:ascii="Times New Roman" w:eastAsia="Times New Roman" w:hAnsi="Times New Roman" w:cs="Times New Roman"/>
          <w:b/>
          <w:bCs/>
          <w:sz w:val="28"/>
          <w:szCs w:val="28"/>
        </w:rPr>
        <w:t>Чл.2</w:t>
      </w:r>
      <w:r>
        <w:rPr>
          <w:rFonts w:ascii="Times New Roman" w:eastAsia="Times New Roman" w:hAnsi="Times New Roman" w:cs="Times New Roman"/>
          <w:b/>
          <w:bCs/>
          <w:sz w:val="28"/>
          <w:szCs w:val="28"/>
        </w:rPr>
        <w:t>5.</w:t>
      </w:r>
      <w:r w:rsidRPr="00404250">
        <w:rPr>
          <w:rFonts w:ascii="Times New Roman" w:eastAsia="Times New Roman" w:hAnsi="Times New Roman" w:cs="Times New Roman"/>
          <w:b/>
          <w:bCs/>
          <w:sz w:val="28"/>
          <w:szCs w:val="28"/>
        </w:rPr>
        <w:t xml:space="preserve"> </w:t>
      </w:r>
      <w:r w:rsidRPr="00404250">
        <w:rPr>
          <w:rFonts w:ascii="Times New Roman" w:eastAsia="Times New Roman" w:hAnsi="Times New Roman" w:cs="Times New Roman"/>
          <w:sz w:val="28"/>
          <w:szCs w:val="28"/>
        </w:rPr>
        <w:t>При отсъствие ( независимо от продължителността ) на</w:t>
      </w:r>
      <w:r>
        <w:rPr>
          <w:rFonts w:ascii="Times New Roman" w:eastAsia="Times New Roman" w:hAnsi="Times New Roman" w:cs="Times New Roman"/>
          <w:sz w:val="28"/>
          <w:szCs w:val="28"/>
        </w:rPr>
        <w:t xml:space="preserve"> граждански </w:t>
      </w:r>
      <w:r w:rsidRPr="00404250">
        <w:rPr>
          <w:rFonts w:ascii="Times New Roman" w:eastAsia="Times New Roman" w:hAnsi="Times New Roman" w:cs="Times New Roman"/>
          <w:sz w:val="28"/>
          <w:szCs w:val="28"/>
        </w:rPr>
        <w:t xml:space="preserve"> съдия, същия</w:t>
      </w:r>
      <w:r>
        <w:rPr>
          <w:rFonts w:ascii="Times New Roman" w:eastAsia="Times New Roman" w:hAnsi="Times New Roman" w:cs="Times New Roman"/>
          <w:sz w:val="28"/>
          <w:szCs w:val="28"/>
        </w:rPr>
        <w:t>т</w:t>
      </w:r>
      <w:r w:rsidRPr="00404250">
        <w:rPr>
          <w:rFonts w:ascii="Times New Roman" w:eastAsia="Times New Roman" w:hAnsi="Times New Roman" w:cs="Times New Roman"/>
          <w:sz w:val="28"/>
          <w:szCs w:val="28"/>
        </w:rPr>
        <w:t xml:space="preserve"> се изключва от разпределението за периода на отсъствието му </w:t>
      </w:r>
      <w:r w:rsidR="00F24A4E" w:rsidRPr="00404250">
        <w:rPr>
          <w:rFonts w:ascii="Times New Roman" w:eastAsia="Times New Roman" w:hAnsi="Times New Roman" w:cs="Times New Roman"/>
          <w:sz w:val="28"/>
          <w:szCs w:val="28"/>
        </w:rPr>
        <w:t xml:space="preserve"> </w:t>
      </w:r>
      <w:r w:rsidRPr="00404250">
        <w:rPr>
          <w:rFonts w:ascii="Times New Roman" w:eastAsia="Times New Roman" w:hAnsi="Times New Roman" w:cs="Times New Roman"/>
          <w:sz w:val="28"/>
          <w:szCs w:val="28"/>
        </w:rPr>
        <w:t>по следните видове дела:</w:t>
      </w:r>
    </w:p>
    <w:p w:rsidR="00D23121" w:rsidRPr="00404250" w:rsidRDefault="00D23121" w:rsidP="005566A7">
      <w:pPr>
        <w:tabs>
          <w:tab w:val="left" w:pos="1131"/>
        </w:tabs>
        <w:jc w:val="both"/>
        <w:rPr>
          <w:rFonts w:ascii="Times New Roman" w:eastAsia="Times New Roman" w:hAnsi="Times New Roman" w:cs="Times New Roman"/>
          <w:sz w:val="28"/>
          <w:szCs w:val="28"/>
        </w:rPr>
      </w:pPr>
      <w:r w:rsidRPr="00EA2EC0">
        <w:rPr>
          <w:rFonts w:ascii="Times New Roman" w:eastAsia="Times New Roman" w:hAnsi="Times New Roman" w:cs="Times New Roman"/>
          <w:sz w:val="28"/>
          <w:szCs w:val="28"/>
        </w:rPr>
        <w:t xml:space="preserve"> </w:t>
      </w: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 xml:space="preserve">бързи производства </w:t>
      </w:r>
      <w:r>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 xml:space="preserve"> чл.310 ГПК</w:t>
      </w:r>
    </w:p>
    <w:p w:rsidR="00D23121" w:rsidRPr="00404250" w:rsidRDefault="00D23121" w:rsidP="005566A7">
      <w:pPr>
        <w:tabs>
          <w:tab w:val="left" w:pos="1131"/>
        </w:tabs>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ЗЗДН</w:t>
      </w:r>
    </w:p>
    <w:p w:rsidR="00D23121" w:rsidRPr="00404250" w:rsidRDefault="00D23121" w:rsidP="005566A7">
      <w:pPr>
        <w:tabs>
          <w:tab w:val="left" w:pos="1131"/>
        </w:tabs>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r>
      <w:proofErr w:type="spellStart"/>
      <w:r w:rsidRPr="00404250">
        <w:rPr>
          <w:rFonts w:ascii="Times New Roman" w:eastAsia="Times New Roman" w:hAnsi="Times New Roman" w:cs="Times New Roman"/>
          <w:sz w:val="28"/>
          <w:szCs w:val="28"/>
        </w:rPr>
        <w:t>ЗЗДетето</w:t>
      </w:r>
      <w:proofErr w:type="spellEnd"/>
      <w:r>
        <w:rPr>
          <w:rFonts w:ascii="Times New Roman" w:eastAsia="Times New Roman" w:hAnsi="Times New Roman" w:cs="Times New Roman"/>
          <w:sz w:val="28"/>
          <w:szCs w:val="28"/>
        </w:rPr>
        <w:t>, ЗСУ</w:t>
      </w:r>
    </w:p>
    <w:p w:rsidR="005566A7" w:rsidRDefault="00D23121" w:rsidP="005566A7">
      <w:pPr>
        <w:tabs>
          <w:tab w:val="left" w:pos="1131"/>
        </w:tabs>
        <w:spacing w:after="30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Заявления по Чл. 410 и чл. 417 ГПК</w:t>
      </w:r>
    </w:p>
    <w:p w:rsidR="00F24A4E" w:rsidRPr="00404250" w:rsidRDefault="00F24A4E" w:rsidP="005566A7">
      <w:pPr>
        <w:tabs>
          <w:tab w:val="left" w:pos="1131"/>
        </w:tabs>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566A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искания по чл. 130, ал. 3 от СК и чл. 165 от СК.</w:t>
      </w:r>
    </w:p>
    <w:p w:rsidR="00D23121" w:rsidRDefault="00D23121" w:rsidP="00D23121">
      <w:pPr>
        <w:tabs>
          <w:tab w:val="left" w:pos="1131"/>
        </w:tabs>
        <w:spacing w:line="322" w:lineRule="exact"/>
        <w:ind w:firstLine="780"/>
        <w:jc w:val="both"/>
        <w:rPr>
          <w:rFonts w:ascii="Times New Roman" w:eastAsia="Times New Roman" w:hAnsi="Times New Roman" w:cs="Times New Roman"/>
          <w:sz w:val="28"/>
          <w:szCs w:val="28"/>
        </w:rPr>
      </w:pPr>
      <w:r w:rsidRPr="00404250">
        <w:rPr>
          <w:rFonts w:ascii="Times New Roman" w:eastAsia="Times New Roman" w:hAnsi="Times New Roman" w:cs="Times New Roman"/>
          <w:b/>
          <w:bCs/>
          <w:sz w:val="28"/>
          <w:szCs w:val="28"/>
        </w:rPr>
        <w:lastRenderedPageBreak/>
        <w:t>Чл.2</w:t>
      </w:r>
      <w:r>
        <w:rPr>
          <w:rFonts w:ascii="Times New Roman" w:eastAsia="Times New Roman" w:hAnsi="Times New Roman" w:cs="Times New Roman"/>
          <w:b/>
          <w:bCs/>
          <w:sz w:val="28"/>
          <w:szCs w:val="28"/>
        </w:rPr>
        <w:t>6.</w:t>
      </w:r>
      <w:r w:rsidRPr="00404250">
        <w:rPr>
          <w:rFonts w:ascii="Times New Roman" w:eastAsia="Times New Roman" w:hAnsi="Times New Roman" w:cs="Times New Roman"/>
          <w:b/>
          <w:bCs/>
          <w:sz w:val="28"/>
          <w:szCs w:val="28"/>
        </w:rPr>
        <w:t xml:space="preserve"> </w:t>
      </w:r>
      <w:r w:rsidRPr="00404250">
        <w:rPr>
          <w:rFonts w:ascii="Times New Roman" w:eastAsia="Times New Roman" w:hAnsi="Times New Roman" w:cs="Times New Roman"/>
          <w:sz w:val="28"/>
          <w:szCs w:val="28"/>
        </w:rPr>
        <w:t>При отсъствие ( независимо от продължителността ) на</w:t>
      </w:r>
      <w:r>
        <w:rPr>
          <w:rFonts w:ascii="Times New Roman" w:eastAsia="Times New Roman" w:hAnsi="Times New Roman" w:cs="Times New Roman"/>
          <w:sz w:val="28"/>
          <w:szCs w:val="28"/>
        </w:rPr>
        <w:t xml:space="preserve"> наказателен </w:t>
      </w:r>
      <w:r w:rsidRPr="00404250">
        <w:rPr>
          <w:rFonts w:ascii="Times New Roman" w:eastAsia="Times New Roman" w:hAnsi="Times New Roman" w:cs="Times New Roman"/>
          <w:sz w:val="28"/>
          <w:szCs w:val="28"/>
        </w:rPr>
        <w:t xml:space="preserve"> съдия, същия</w:t>
      </w:r>
      <w:r>
        <w:rPr>
          <w:rFonts w:ascii="Times New Roman" w:eastAsia="Times New Roman" w:hAnsi="Times New Roman" w:cs="Times New Roman"/>
          <w:sz w:val="28"/>
          <w:szCs w:val="28"/>
        </w:rPr>
        <w:t>т</w:t>
      </w:r>
      <w:r w:rsidRPr="00404250">
        <w:rPr>
          <w:rFonts w:ascii="Times New Roman" w:eastAsia="Times New Roman" w:hAnsi="Times New Roman" w:cs="Times New Roman"/>
          <w:sz w:val="28"/>
          <w:szCs w:val="28"/>
        </w:rPr>
        <w:t xml:space="preserve"> се изключва от разпределението за периода на отсъствието му</w:t>
      </w:r>
      <w:r w:rsidR="00F24A4E">
        <w:rPr>
          <w:rFonts w:ascii="Times New Roman" w:eastAsia="Times New Roman" w:hAnsi="Times New Roman" w:cs="Times New Roman"/>
          <w:sz w:val="28"/>
          <w:szCs w:val="28"/>
        </w:rPr>
        <w:t xml:space="preserve"> </w:t>
      </w:r>
      <w:r w:rsidRPr="00404250">
        <w:rPr>
          <w:rFonts w:ascii="Times New Roman" w:eastAsia="Times New Roman" w:hAnsi="Times New Roman" w:cs="Times New Roman"/>
          <w:sz w:val="28"/>
          <w:szCs w:val="28"/>
        </w:rPr>
        <w:t xml:space="preserve"> по следните видове дела:</w:t>
      </w:r>
    </w:p>
    <w:p w:rsidR="00D23121" w:rsidRPr="00404250" w:rsidRDefault="00D23121" w:rsidP="00D23121">
      <w:pPr>
        <w:tabs>
          <w:tab w:val="left" w:pos="1131"/>
        </w:tabs>
        <w:spacing w:line="317" w:lineRule="exact"/>
        <w:ind w:firstLine="78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 xml:space="preserve">заявления по чл. 410 </w:t>
      </w:r>
      <w:r>
        <w:rPr>
          <w:rFonts w:ascii="Times New Roman" w:eastAsia="Times New Roman" w:hAnsi="Times New Roman" w:cs="Times New Roman"/>
          <w:sz w:val="28"/>
          <w:szCs w:val="28"/>
        </w:rPr>
        <w:t xml:space="preserve">и чл. 417 </w:t>
      </w:r>
      <w:r w:rsidRPr="00404250">
        <w:rPr>
          <w:rFonts w:ascii="Times New Roman" w:eastAsia="Times New Roman" w:hAnsi="Times New Roman" w:cs="Times New Roman"/>
          <w:sz w:val="28"/>
          <w:szCs w:val="28"/>
        </w:rPr>
        <w:t>ГПК</w:t>
      </w:r>
    </w:p>
    <w:p w:rsidR="00D23121" w:rsidRPr="00404250" w:rsidRDefault="00D23121" w:rsidP="00D23121">
      <w:pPr>
        <w:tabs>
          <w:tab w:val="left" w:pos="1131"/>
        </w:tabs>
        <w:spacing w:line="317" w:lineRule="exact"/>
        <w:ind w:firstLine="78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r>
      <w:r>
        <w:rPr>
          <w:rFonts w:ascii="Times New Roman" w:eastAsia="Times New Roman" w:hAnsi="Times New Roman" w:cs="Times New Roman"/>
          <w:sz w:val="28"/>
          <w:szCs w:val="28"/>
        </w:rPr>
        <w:t>Бързи производства, споразумения по чл. 381 от НПК</w:t>
      </w:r>
    </w:p>
    <w:p w:rsidR="00D23121" w:rsidRPr="00404250" w:rsidRDefault="00D23121" w:rsidP="00D23121">
      <w:pPr>
        <w:tabs>
          <w:tab w:val="left" w:pos="1131"/>
        </w:tabs>
        <w:spacing w:line="317" w:lineRule="exact"/>
        <w:ind w:firstLine="78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Дела по Закона за здравето</w:t>
      </w:r>
    </w:p>
    <w:p w:rsidR="00D23121" w:rsidRDefault="00D23121" w:rsidP="00D23121">
      <w:pPr>
        <w:tabs>
          <w:tab w:val="left" w:pos="1131"/>
        </w:tabs>
        <w:spacing w:line="317" w:lineRule="exact"/>
        <w:ind w:firstLine="78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ab/>
        <w:t>НОХД - подсъдим с МНО „Задържане под стража"</w:t>
      </w:r>
    </w:p>
    <w:p w:rsidR="00D23121" w:rsidRDefault="00D23121" w:rsidP="00F24A4E">
      <w:pPr>
        <w:tabs>
          <w:tab w:val="left" w:pos="1131"/>
        </w:tabs>
        <w:spacing w:line="317" w:lineRule="exact"/>
        <w:ind w:firstLine="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чл. 244 от НПК</w:t>
      </w:r>
    </w:p>
    <w:p w:rsidR="00F24A4E" w:rsidRDefault="00F24A4E" w:rsidP="00F24A4E">
      <w:pPr>
        <w:tabs>
          <w:tab w:val="left" w:pos="1131"/>
        </w:tabs>
        <w:spacing w:line="317" w:lineRule="exact"/>
        <w:ind w:firstLine="780"/>
        <w:jc w:val="both"/>
        <w:rPr>
          <w:rFonts w:ascii="Times New Roman" w:eastAsia="Times New Roman" w:hAnsi="Times New Roman" w:cs="Times New Roman"/>
          <w:b/>
          <w:bCs/>
          <w:sz w:val="28"/>
          <w:szCs w:val="28"/>
        </w:rPr>
      </w:pPr>
    </w:p>
    <w:p w:rsidR="00D23121" w:rsidRDefault="00F24A4E" w:rsidP="00F24A4E">
      <w:pPr>
        <w:spacing w:after="300" w:line="322" w:lineRule="exact"/>
        <w:ind w:firstLine="780"/>
        <w:jc w:val="both"/>
        <w:rPr>
          <w:rFonts w:ascii="Times New Roman" w:eastAsia="Times New Roman" w:hAnsi="Times New Roman" w:cs="Times New Roman"/>
          <w:b/>
          <w:bCs/>
          <w:sz w:val="28"/>
          <w:szCs w:val="28"/>
        </w:rPr>
      </w:pPr>
      <w:r w:rsidRPr="00404250">
        <w:rPr>
          <w:rFonts w:ascii="Times New Roman" w:eastAsia="Times New Roman" w:hAnsi="Times New Roman" w:cs="Times New Roman"/>
          <w:b/>
          <w:bCs/>
          <w:sz w:val="28"/>
          <w:szCs w:val="28"/>
        </w:rPr>
        <w:t>Чл.2</w:t>
      </w:r>
      <w:r>
        <w:rPr>
          <w:rFonts w:ascii="Times New Roman" w:eastAsia="Times New Roman" w:hAnsi="Times New Roman" w:cs="Times New Roman"/>
          <w:b/>
          <w:bCs/>
          <w:sz w:val="28"/>
          <w:szCs w:val="28"/>
        </w:rPr>
        <w:t>7.</w:t>
      </w:r>
      <w:r w:rsidRPr="00404250">
        <w:rPr>
          <w:rFonts w:ascii="Times New Roman" w:eastAsia="Times New Roman" w:hAnsi="Times New Roman" w:cs="Times New Roman"/>
          <w:b/>
          <w:bCs/>
          <w:sz w:val="28"/>
          <w:szCs w:val="28"/>
        </w:rPr>
        <w:t xml:space="preserve"> </w:t>
      </w:r>
      <w:r w:rsidRPr="00F24A4E">
        <w:rPr>
          <w:rFonts w:ascii="Times New Roman" w:eastAsia="Times New Roman" w:hAnsi="Times New Roman" w:cs="Times New Roman"/>
          <w:bCs/>
          <w:sz w:val="28"/>
          <w:szCs w:val="28"/>
        </w:rPr>
        <w:t xml:space="preserve">При планирано отсъствие на съдия три или повече дни, същият се изключва </w:t>
      </w:r>
      <w:r>
        <w:rPr>
          <w:rFonts w:ascii="Times New Roman" w:eastAsia="Times New Roman" w:hAnsi="Times New Roman" w:cs="Times New Roman"/>
          <w:bCs/>
          <w:sz w:val="28"/>
          <w:szCs w:val="28"/>
        </w:rPr>
        <w:t xml:space="preserve">ръчно </w:t>
      </w:r>
      <w:r w:rsidRPr="00F24A4E">
        <w:rPr>
          <w:rFonts w:ascii="Times New Roman" w:eastAsia="Times New Roman" w:hAnsi="Times New Roman" w:cs="Times New Roman"/>
          <w:bCs/>
          <w:sz w:val="28"/>
          <w:szCs w:val="28"/>
        </w:rPr>
        <w:t>от разпределение на делата по чл. 25 и чл. 26 един ден преди отсъствието</w:t>
      </w:r>
      <w:r>
        <w:rPr>
          <w:rFonts w:ascii="Times New Roman" w:eastAsia="Times New Roman" w:hAnsi="Times New Roman" w:cs="Times New Roman"/>
          <w:bCs/>
          <w:sz w:val="28"/>
          <w:szCs w:val="28"/>
        </w:rPr>
        <w:t xml:space="preserve"> като се посочват причините за това и се включва в разпределението един ден преди завръщането му на работа.</w:t>
      </w:r>
    </w:p>
    <w:p w:rsidR="00404250" w:rsidRPr="00404250" w:rsidRDefault="00404250" w:rsidP="00404250">
      <w:pPr>
        <w:spacing w:after="236" w:line="322" w:lineRule="exact"/>
        <w:ind w:firstLine="740"/>
        <w:jc w:val="both"/>
        <w:rPr>
          <w:rFonts w:ascii="Times New Roman" w:eastAsia="Times New Roman" w:hAnsi="Times New Roman" w:cs="Times New Roman"/>
          <w:sz w:val="28"/>
          <w:szCs w:val="28"/>
        </w:rPr>
      </w:pPr>
      <w:r w:rsidRPr="00404250">
        <w:rPr>
          <w:rFonts w:ascii="Times New Roman" w:eastAsia="Times New Roman" w:hAnsi="Times New Roman" w:cs="Times New Roman"/>
          <w:b/>
          <w:bCs/>
          <w:sz w:val="28"/>
          <w:szCs w:val="28"/>
        </w:rPr>
        <w:t>Чл.2</w:t>
      </w:r>
      <w:r w:rsidR="00B13B42">
        <w:rPr>
          <w:rFonts w:ascii="Times New Roman" w:eastAsia="Times New Roman" w:hAnsi="Times New Roman" w:cs="Times New Roman"/>
          <w:b/>
          <w:bCs/>
          <w:sz w:val="28"/>
          <w:szCs w:val="28"/>
        </w:rPr>
        <w:t>8</w:t>
      </w:r>
      <w:r w:rsidR="003A3836">
        <w:rPr>
          <w:rFonts w:ascii="Times New Roman" w:eastAsia="Times New Roman" w:hAnsi="Times New Roman" w:cs="Times New Roman"/>
          <w:b/>
          <w:bCs/>
          <w:sz w:val="28"/>
          <w:szCs w:val="28"/>
        </w:rPr>
        <w:t>.</w:t>
      </w:r>
      <w:r w:rsidRPr="00404250">
        <w:rPr>
          <w:rFonts w:ascii="Times New Roman" w:eastAsia="Times New Roman" w:hAnsi="Times New Roman" w:cs="Times New Roman"/>
          <w:b/>
          <w:bCs/>
          <w:sz w:val="28"/>
          <w:szCs w:val="28"/>
        </w:rPr>
        <w:t xml:space="preserve"> </w:t>
      </w:r>
      <w:r w:rsidRPr="00404250">
        <w:rPr>
          <w:rFonts w:ascii="Times New Roman" w:eastAsia="Times New Roman" w:hAnsi="Times New Roman" w:cs="Times New Roman"/>
          <w:sz w:val="28"/>
          <w:szCs w:val="28"/>
        </w:rPr>
        <w:t xml:space="preserve">В случаите на продължително отсъствие на съдия ( за период надвишаващ 1 месец), същият се изключва от разпределението </w:t>
      </w:r>
      <w:r w:rsidR="00B13B42">
        <w:rPr>
          <w:rFonts w:ascii="Times New Roman" w:eastAsia="Times New Roman" w:hAnsi="Times New Roman" w:cs="Times New Roman"/>
          <w:sz w:val="28"/>
          <w:szCs w:val="28"/>
        </w:rPr>
        <w:t xml:space="preserve"> на всички дела </w:t>
      </w:r>
      <w:r w:rsidRPr="00404250">
        <w:rPr>
          <w:rFonts w:ascii="Times New Roman" w:eastAsia="Times New Roman" w:hAnsi="Times New Roman" w:cs="Times New Roman"/>
          <w:sz w:val="28"/>
          <w:szCs w:val="28"/>
        </w:rPr>
        <w:t>за периода на отсъствието. При завръщането му се включва в разпределението.</w:t>
      </w:r>
    </w:p>
    <w:p w:rsidR="00E53A65" w:rsidRDefault="00404250" w:rsidP="00C06352">
      <w:pPr>
        <w:spacing w:line="322" w:lineRule="exact"/>
        <w:ind w:firstLine="780"/>
        <w:jc w:val="both"/>
        <w:rPr>
          <w:rFonts w:ascii="Times New Roman" w:eastAsia="Times New Roman" w:hAnsi="Times New Roman" w:cs="Times New Roman"/>
          <w:sz w:val="28"/>
          <w:szCs w:val="28"/>
        </w:rPr>
      </w:pPr>
      <w:r w:rsidRPr="00404250">
        <w:rPr>
          <w:rFonts w:ascii="Times New Roman" w:eastAsia="Times New Roman" w:hAnsi="Times New Roman" w:cs="Times New Roman"/>
          <w:b/>
          <w:bCs/>
          <w:sz w:val="28"/>
          <w:szCs w:val="28"/>
        </w:rPr>
        <w:t>Чл.</w:t>
      </w:r>
      <w:r w:rsidR="00C06352">
        <w:rPr>
          <w:rFonts w:ascii="Times New Roman" w:eastAsia="Times New Roman" w:hAnsi="Times New Roman" w:cs="Times New Roman"/>
          <w:b/>
          <w:bCs/>
          <w:sz w:val="28"/>
          <w:szCs w:val="28"/>
        </w:rPr>
        <w:t xml:space="preserve"> </w:t>
      </w:r>
      <w:r w:rsidR="00B13B42">
        <w:rPr>
          <w:rFonts w:ascii="Times New Roman" w:eastAsia="Times New Roman" w:hAnsi="Times New Roman" w:cs="Times New Roman"/>
          <w:b/>
          <w:bCs/>
          <w:sz w:val="28"/>
          <w:szCs w:val="28"/>
        </w:rPr>
        <w:t>29</w:t>
      </w:r>
      <w:r w:rsidR="00205D25">
        <w:rPr>
          <w:rFonts w:ascii="Times New Roman" w:eastAsia="Times New Roman" w:hAnsi="Times New Roman" w:cs="Times New Roman"/>
          <w:b/>
          <w:bCs/>
          <w:sz w:val="28"/>
          <w:szCs w:val="28"/>
        </w:rPr>
        <w:t>.</w:t>
      </w:r>
      <w:r w:rsidRPr="00404250">
        <w:rPr>
          <w:rFonts w:ascii="Times New Roman" w:eastAsia="Times New Roman" w:hAnsi="Times New Roman" w:cs="Times New Roman"/>
          <w:b/>
          <w:bCs/>
          <w:sz w:val="28"/>
          <w:szCs w:val="28"/>
        </w:rPr>
        <w:t xml:space="preserve"> </w:t>
      </w:r>
      <w:r w:rsidRPr="00404250">
        <w:rPr>
          <w:rFonts w:ascii="Times New Roman" w:eastAsia="Times New Roman" w:hAnsi="Times New Roman" w:cs="Times New Roman"/>
          <w:sz w:val="28"/>
          <w:szCs w:val="28"/>
        </w:rPr>
        <w:t xml:space="preserve">При обезсилване или отмяна на съдебния акт и връщане на делото за ново разглеждане от друг състав на Районен съд </w:t>
      </w:r>
      <w:r w:rsidR="00C06352">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 xml:space="preserve"> </w:t>
      </w:r>
      <w:r w:rsidR="00D74136">
        <w:rPr>
          <w:rFonts w:ascii="Times New Roman" w:eastAsia="Times New Roman" w:hAnsi="Times New Roman" w:cs="Times New Roman"/>
          <w:sz w:val="28"/>
          <w:szCs w:val="28"/>
        </w:rPr>
        <w:t>Видин</w:t>
      </w:r>
      <w:r w:rsidR="00C06352">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 xml:space="preserve"> делото се разпределя на случаен принцип  без участието на съдията- докладчик, постановил обезсиленото или отменено решение.</w:t>
      </w:r>
    </w:p>
    <w:p w:rsidR="00B13B42" w:rsidRPr="00404250" w:rsidRDefault="00B13B42" w:rsidP="00C06352">
      <w:pPr>
        <w:spacing w:line="322" w:lineRule="exact"/>
        <w:ind w:firstLine="780"/>
        <w:jc w:val="both"/>
        <w:rPr>
          <w:rFonts w:ascii="Times New Roman" w:eastAsia="Times New Roman" w:hAnsi="Times New Roman" w:cs="Times New Roman"/>
          <w:sz w:val="28"/>
          <w:szCs w:val="28"/>
        </w:rPr>
      </w:pPr>
    </w:p>
    <w:p w:rsidR="00C06352" w:rsidRDefault="00404250" w:rsidP="00C06352">
      <w:pPr>
        <w:spacing w:line="312" w:lineRule="exact"/>
        <w:ind w:firstLine="780"/>
        <w:jc w:val="both"/>
        <w:rPr>
          <w:rFonts w:ascii="Times New Roman" w:eastAsia="Times New Roman" w:hAnsi="Times New Roman" w:cs="Times New Roman"/>
          <w:sz w:val="28"/>
          <w:szCs w:val="28"/>
        </w:rPr>
      </w:pPr>
      <w:r w:rsidRPr="00404250">
        <w:rPr>
          <w:rFonts w:ascii="Times New Roman" w:eastAsia="Times New Roman" w:hAnsi="Times New Roman" w:cs="Times New Roman"/>
          <w:b/>
          <w:bCs/>
          <w:sz w:val="28"/>
          <w:szCs w:val="28"/>
        </w:rPr>
        <w:t>Чл.</w:t>
      </w:r>
      <w:r w:rsidR="00B13B42">
        <w:rPr>
          <w:rFonts w:ascii="Times New Roman" w:eastAsia="Times New Roman" w:hAnsi="Times New Roman" w:cs="Times New Roman"/>
          <w:b/>
          <w:bCs/>
          <w:sz w:val="28"/>
          <w:szCs w:val="28"/>
        </w:rPr>
        <w:t xml:space="preserve"> </w:t>
      </w:r>
      <w:r w:rsidRPr="00404250">
        <w:rPr>
          <w:rFonts w:ascii="Times New Roman" w:eastAsia="Times New Roman" w:hAnsi="Times New Roman" w:cs="Times New Roman"/>
          <w:b/>
          <w:bCs/>
          <w:sz w:val="28"/>
          <w:szCs w:val="28"/>
        </w:rPr>
        <w:t>3</w:t>
      </w:r>
      <w:r w:rsidR="00B13B42">
        <w:rPr>
          <w:rFonts w:ascii="Times New Roman" w:eastAsia="Times New Roman" w:hAnsi="Times New Roman" w:cs="Times New Roman"/>
          <w:b/>
          <w:bCs/>
          <w:sz w:val="28"/>
          <w:szCs w:val="28"/>
        </w:rPr>
        <w:t>0</w:t>
      </w:r>
      <w:r w:rsidR="00D55A70">
        <w:rPr>
          <w:rFonts w:ascii="Times New Roman" w:eastAsia="Times New Roman" w:hAnsi="Times New Roman" w:cs="Times New Roman"/>
          <w:b/>
          <w:bCs/>
          <w:sz w:val="28"/>
          <w:szCs w:val="28"/>
        </w:rPr>
        <w:t>.</w:t>
      </w:r>
      <w:r w:rsidRPr="00404250">
        <w:rPr>
          <w:rFonts w:ascii="Times New Roman" w:eastAsia="Times New Roman" w:hAnsi="Times New Roman" w:cs="Times New Roman"/>
          <w:b/>
          <w:bCs/>
          <w:sz w:val="28"/>
          <w:szCs w:val="28"/>
        </w:rPr>
        <w:t xml:space="preserve"> </w:t>
      </w:r>
      <w:r w:rsidRPr="00404250">
        <w:rPr>
          <w:rFonts w:ascii="Times New Roman" w:eastAsia="Times New Roman" w:hAnsi="Times New Roman" w:cs="Times New Roman"/>
          <w:sz w:val="28"/>
          <w:szCs w:val="28"/>
        </w:rPr>
        <w:t>При определяне на нов съдия -докладчик за произнасяне по чл. 384а НПК</w:t>
      </w:r>
      <w:r w:rsidR="00205D25">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 xml:space="preserve"> делото се разпределя на случаен принцип без участието на първоначалн</w:t>
      </w:r>
      <w:r w:rsidR="00D31695">
        <w:rPr>
          <w:rFonts w:ascii="Times New Roman" w:eastAsia="Times New Roman" w:hAnsi="Times New Roman" w:cs="Times New Roman"/>
          <w:sz w:val="28"/>
          <w:szCs w:val="28"/>
        </w:rPr>
        <w:t>о</w:t>
      </w:r>
      <w:r w:rsidRPr="00404250">
        <w:rPr>
          <w:rFonts w:ascii="Times New Roman" w:eastAsia="Times New Roman" w:hAnsi="Times New Roman" w:cs="Times New Roman"/>
          <w:sz w:val="28"/>
          <w:szCs w:val="28"/>
        </w:rPr>
        <w:t xml:space="preserve"> определения съдия </w:t>
      </w:r>
      <w:r w:rsidR="00C06352">
        <w:rPr>
          <w:rFonts w:ascii="Times New Roman" w:eastAsia="Times New Roman" w:hAnsi="Times New Roman" w:cs="Times New Roman"/>
          <w:sz w:val="28"/>
          <w:szCs w:val="28"/>
        </w:rPr>
        <w:t>–</w:t>
      </w:r>
      <w:r w:rsidRPr="00404250">
        <w:rPr>
          <w:rFonts w:ascii="Times New Roman" w:eastAsia="Times New Roman" w:hAnsi="Times New Roman" w:cs="Times New Roman"/>
          <w:sz w:val="28"/>
          <w:szCs w:val="28"/>
        </w:rPr>
        <w:t xml:space="preserve"> докладчик</w:t>
      </w:r>
      <w:r w:rsidR="00072DE0">
        <w:rPr>
          <w:rFonts w:ascii="Times New Roman" w:eastAsia="Times New Roman" w:hAnsi="Times New Roman" w:cs="Times New Roman"/>
          <w:sz w:val="28"/>
          <w:szCs w:val="28"/>
        </w:rPr>
        <w:t>.</w:t>
      </w:r>
    </w:p>
    <w:p w:rsidR="00072DE0" w:rsidRDefault="00072DE0" w:rsidP="00C06352">
      <w:pPr>
        <w:spacing w:line="312" w:lineRule="exact"/>
        <w:ind w:firstLine="780"/>
        <w:jc w:val="both"/>
        <w:rPr>
          <w:rFonts w:ascii="Times New Roman" w:eastAsia="Times New Roman" w:hAnsi="Times New Roman" w:cs="Times New Roman"/>
          <w:sz w:val="28"/>
          <w:szCs w:val="28"/>
        </w:rPr>
      </w:pPr>
    </w:p>
    <w:p w:rsidR="00072DE0" w:rsidRDefault="00072DE0" w:rsidP="00C06352">
      <w:pPr>
        <w:spacing w:line="312" w:lineRule="exact"/>
        <w:ind w:firstLine="780"/>
        <w:jc w:val="both"/>
        <w:rPr>
          <w:rFonts w:ascii="Times New Roman" w:eastAsia="Times New Roman" w:hAnsi="Times New Roman" w:cs="Times New Roman"/>
          <w:sz w:val="28"/>
          <w:szCs w:val="28"/>
        </w:rPr>
      </w:pPr>
    </w:p>
    <w:p w:rsidR="00C06352" w:rsidRDefault="00EA2EC0" w:rsidP="00072DE0">
      <w:pPr>
        <w:ind w:firstLine="78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IV</w:t>
      </w:r>
      <w:r>
        <w:rPr>
          <w:rFonts w:ascii="Times New Roman" w:eastAsia="Times New Roman" w:hAnsi="Times New Roman" w:cs="Times New Roman"/>
          <w:b/>
          <w:sz w:val="28"/>
          <w:szCs w:val="28"/>
        </w:rPr>
        <w:t xml:space="preserve">. </w:t>
      </w:r>
      <w:r w:rsidR="00072DE0" w:rsidRPr="00072DE0">
        <w:rPr>
          <w:rFonts w:ascii="Times New Roman" w:eastAsia="Times New Roman" w:hAnsi="Times New Roman" w:cs="Times New Roman"/>
          <w:b/>
          <w:sz w:val="28"/>
          <w:szCs w:val="28"/>
        </w:rPr>
        <w:t xml:space="preserve">ПРЕРАЗПРЕДЕЛЕНИЕ НА ДЕЛА НА ОТСЪСТВАЩИ СЪДИИ </w:t>
      </w:r>
      <w:r w:rsidR="00072DE0">
        <w:rPr>
          <w:rFonts w:ascii="Times New Roman" w:eastAsia="Times New Roman" w:hAnsi="Times New Roman" w:cs="Times New Roman"/>
          <w:b/>
          <w:sz w:val="28"/>
          <w:szCs w:val="28"/>
        </w:rPr>
        <w:t>П</w:t>
      </w:r>
      <w:r w:rsidR="00072DE0" w:rsidRPr="00072DE0">
        <w:rPr>
          <w:rFonts w:ascii="Times New Roman" w:eastAsia="Times New Roman" w:hAnsi="Times New Roman" w:cs="Times New Roman"/>
          <w:b/>
          <w:sz w:val="28"/>
          <w:szCs w:val="28"/>
        </w:rPr>
        <w:t xml:space="preserve">ОРАДИ ПРОДЪЛЖИТЕЛЕН ОТПУСК ПО БОЛЕСТ ИЛИ ПОРАДИ </w:t>
      </w:r>
      <w:r w:rsidR="00072DE0">
        <w:rPr>
          <w:rFonts w:ascii="Times New Roman" w:eastAsia="Times New Roman" w:hAnsi="Times New Roman" w:cs="Times New Roman"/>
          <w:b/>
          <w:sz w:val="28"/>
          <w:szCs w:val="28"/>
        </w:rPr>
        <w:t>КОМАНДИРОВАНЕ</w:t>
      </w:r>
    </w:p>
    <w:p w:rsidR="00C06352" w:rsidRDefault="00C06352" w:rsidP="00404250">
      <w:pPr>
        <w:spacing w:line="322" w:lineRule="exact"/>
        <w:ind w:firstLine="760"/>
        <w:jc w:val="both"/>
        <w:rPr>
          <w:rFonts w:ascii="Times New Roman" w:eastAsia="Times New Roman" w:hAnsi="Times New Roman" w:cs="Times New Roman"/>
          <w:sz w:val="28"/>
          <w:szCs w:val="28"/>
        </w:rPr>
      </w:pPr>
    </w:p>
    <w:p w:rsidR="00C67A0F" w:rsidRPr="00404250" w:rsidRDefault="002046D5" w:rsidP="00C67A0F">
      <w:pPr>
        <w:spacing w:line="326"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lang w:bidi="ar-SA"/>
        </w:rPr>
        <mc:AlternateContent>
          <mc:Choice Requires="wps">
            <w:drawing>
              <wp:anchor distT="0" distB="0" distL="2087880" distR="2072640" simplePos="0" relativeHeight="251657728" behindDoc="1" locked="0" layoutInCell="1" allowOverlap="1">
                <wp:simplePos x="0" y="0"/>
                <wp:positionH relativeFrom="margin">
                  <wp:posOffset>2125980</wp:posOffset>
                </wp:positionH>
                <wp:positionV relativeFrom="paragraph">
                  <wp:posOffset>-459105</wp:posOffset>
                </wp:positionV>
                <wp:extent cx="1731010" cy="177800"/>
                <wp:effectExtent l="0" t="0" r="2540" b="1270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250" w:rsidRDefault="00404250" w:rsidP="00404250">
                            <w:pPr>
                              <w:pStyle w:val="Bodytext30"/>
                              <w:shd w:val="clear" w:color="auto" w:fill="auto"/>
                              <w:spacing w:after="0"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7.4pt;margin-top:-36.15pt;width:136.3pt;height:14pt;z-index:-251658752;visibility:visible;mso-wrap-style:square;mso-width-percent:0;mso-height-percent:0;mso-wrap-distance-left:164.4pt;mso-wrap-distance-top:0;mso-wrap-distance-right:16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" filled="f" stroked="f">
                <v:textbox style="mso-fit-shape-to-text:t" inset="0,0,0,0">
                  <w:txbxContent>
                    <w:p w:rsidR="00404250" w:rsidRDefault="00404250" w:rsidP="00404250">
                      <w:pPr>
                        <w:pStyle w:val="Bodytext30"/>
                        <w:shd w:val="clear" w:color="auto" w:fill="auto"/>
                        <w:spacing w:after="0" w:line="280" w:lineRule="exact"/>
                      </w:pPr>
                    </w:p>
                  </w:txbxContent>
                </v:textbox>
                <w10:wrap type="topAndBottom" anchorx="margin"/>
              </v:shape>
            </w:pict>
          </mc:Fallback>
        </mc:AlternateContent>
      </w:r>
      <w:r w:rsidR="00404250" w:rsidRPr="00C06352">
        <w:rPr>
          <w:rFonts w:ascii="Times New Roman" w:eastAsia="Times New Roman" w:hAnsi="Times New Roman" w:cs="Times New Roman"/>
          <w:b/>
          <w:sz w:val="28"/>
          <w:szCs w:val="28"/>
        </w:rPr>
        <w:t>Чл.</w:t>
      </w:r>
      <w:r w:rsidR="00C06352" w:rsidRPr="00C06352">
        <w:rPr>
          <w:rFonts w:ascii="Times New Roman" w:eastAsia="Times New Roman" w:hAnsi="Times New Roman" w:cs="Times New Roman"/>
          <w:b/>
          <w:sz w:val="28"/>
          <w:szCs w:val="28"/>
        </w:rPr>
        <w:t xml:space="preserve"> 3</w:t>
      </w:r>
      <w:r w:rsidR="00B13B42">
        <w:rPr>
          <w:rFonts w:ascii="Times New Roman" w:eastAsia="Times New Roman" w:hAnsi="Times New Roman" w:cs="Times New Roman"/>
          <w:b/>
          <w:sz w:val="28"/>
          <w:szCs w:val="28"/>
        </w:rPr>
        <w:t>1</w:t>
      </w:r>
      <w:r w:rsidR="00C67A0F">
        <w:rPr>
          <w:rFonts w:ascii="Times New Roman" w:eastAsia="Times New Roman" w:hAnsi="Times New Roman" w:cs="Times New Roman"/>
          <w:b/>
          <w:sz w:val="28"/>
          <w:szCs w:val="28"/>
        </w:rPr>
        <w:t>.</w:t>
      </w:r>
      <w:r w:rsidR="00404250" w:rsidRPr="00404250">
        <w:rPr>
          <w:rFonts w:ascii="Times New Roman" w:eastAsia="Times New Roman" w:hAnsi="Times New Roman" w:cs="Times New Roman"/>
          <w:sz w:val="28"/>
          <w:szCs w:val="28"/>
        </w:rPr>
        <w:t xml:space="preserve"> </w:t>
      </w:r>
      <w:r w:rsidR="00C67A0F" w:rsidRPr="00404250">
        <w:rPr>
          <w:rFonts w:ascii="Times New Roman" w:eastAsia="Times New Roman" w:hAnsi="Times New Roman" w:cs="Times New Roman"/>
          <w:sz w:val="28"/>
          <w:szCs w:val="28"/>
        </w:rPr>
        <w:t>В случай на отсъствие на граждански съдия поради продължителен отпуск по болест или командироване за срок :</w:t>
      </w:r>
    </w:p>
    <w:p w:rsidR="00EA2EC0" w:rsidRDefault="00C67A0F" w:rsidP="00EA2EC0">
      <w:pPr>
        <w:spacing w:line="317" w:lineRule="exact"/>
        <w:ind w:firstLine="760"/>
        <w:jc w:val="both"/>
        <w:rPr>
          <w:rFonts w:ascii="Times New Roman" w:eastAsia="Times New Roman" w:hAnsi="Times New Roman" w:cs="Times New Roman"/>
          <w:sz w:val="28"/>
          <w:szCs w:val="28"/>
        </w:rPr>
      </w:pPr>
      <w:r w:rsidRPr="00404250">
        <w:rPr>
          <w:rFonts w:ascii="Times New Roman" w:eastAsia="Times New Roman" w:hAnsi="Times New Roman" w:cs="Times New Roman"/>
          <w:sz w:val="28"/>
          <w:szCs w:val="28"/>
        </w:rPr>
        <w:t>1.</w:t>
      </w:r>
      <w:r w:rsidRPr="00404250">
        <w:rPr>
          <w:rFonts w:ascii="Times New Roman" w:eastAsia="Times New Roman" w:hAnsi="Times New Roman" w:cs="Times New Roman"/>
          <w:sz w:val="28"/>
          <w:szCs w:val="28"/>
        </w:rPr>
        <w:tab/>
        <w:t xml:space="preserve">по-голям от 1 месец - се преразпределят на случаен принцип неприключилите </w:t>
      </w:r>
      <w:r w:rsidR="00B13B42">
        <w:rPr>
          <w:rFonts w:ascii="Times New Roman" w:eastAsia="Times New Roman" w:hAnsi="Times New Roman" w:cs="Times New Roman"/>
          <w:sz w:val="28"/>
          <w:szCs w:val="28"/>
        </w:rPr>
        <w:t xml:space="preserve"> </w:t>
      </w:r>
      <w:r w:rsidRPr="00404250">
        <w:rPr>
          <w:rFonts w:ascii="Times New Roman" w:eastAsia="Times New Roman" w:hAnsi="Times New Roman" w:cs="Times New Roman"/>
          <w:sz w:val="28"/>
          <w:szCs w:val="28"/>
        </w:rPr>
        <w:t xml:space="preserve">от него дела по </w:t>
      </w:r>
      <w:proofErr w:type="spellStart"/>
      <w:r w:rsidRPr="00404250">
        <w:rPr>
          <w:rFonts w:ascii="Times New Roman" w:eastAsia="Times New Roman" w:hAnsi="Times New Roman" w:cs="Times New Roman"/>
          <w:sz w:val="28"/>
          <w:szCs w:val="28"/>
        </w:rPr>
        <w:t>ЗЗДет</w:t>
      </w:r>
      <w:proofErr w:type="spellEnd"/>
      <w:r w:rsidRPr="00404250">
        <w:rPr>
          <w:rFonts w:ascii="Times New Roman" w:eastAsia="Times New Roman" w:hAnsi="Times New Roman" w:cs="Times New Roman"/>
          <w:sz w:val="28"/>
          <w:szCs w:val="28"/>
        </w:rPr>
        <w:t>., ЗСУ, бъ</w:t>
      </w:r>
      <w:r w:rsidR="00205D25">
        <w:rPr>
          <w:rFonts w:ascii="Times New Roman" w:eastAsia="Times New Roman" w:hAnsi="Times New Roman" w:cs="Times New Roman"/>
          <w:sz w:val="28"/>
          <w:szCs w:val="28"/>
        </w:rPr>
        <w:t>рзи производства по чл. 310 ГПК,</w:t>
      </w:r>
      <w:r w:rsidR="00EA2EC0">
        <w:rPr>
          <w:rFonts w:ascii="Times New Roman" w:eastAsia="Times New Roman" w:hAnsi="Times New Roman" w:cs="Times New Roman"/>
          <w:sz w:val="28"/>
          <w:szCs w:val="28"/>
        </w:rPr>
        <w:t xml:space="preserve"> ЗЗДН</w:t>
      </w:r>
      <w:r w:rsidR="00B13B42">
        <w:rPr>
          <w:rFonts w:ascii="Times New Roman" w:eastAsia="Times New Roman" w:hAnsi="Times New Roman" w:cs="Times New Roman"/>
          <w:sz w:val="28"/>
          <w:szCs w:val="28"/>
        </w:rPr>
        <w:t xml:space="preserve">, исканията по чл. 130, ал. 3 и чл. 165 от СК </w:t>
      </w:r>
      <w:r w:rsidR="00EA2EC0" w:rsidRPr="00404250">
        <w:rPr>
          <w:rFonts w:ascii="Times New Roman" w:eastAsia="Times New Roman" w:hAnsi="Times New Roman" w:cs="Times New Roman"/>
          <w:sz w:val="28"/>
          <w:szCs w:val="28"/>
        </w:rPr>
        <w:t>от момента на представяне на документ, удостоверяващ съответния период на отсъствие до завръщането на съдията</w:t>
      </w:r>
      <w:r w:rsidR="00EA2EC0">
        <w:rPr>
          <w:rFonts w:ascii="Times New Roman" w:eastAsia="Times New Roman" w:hAnsi="Times New Roman" w:cs="Times New Roman"/>
          <w:sz w:val="28"/>
          <w:szCs w:val="28"/>
        </w:rPr>
        <w:t>.</w:t>
      </w:r>
    </w:p>
    <w:p w:rsidR="00C67A0F" w:rsidRDefault="00C67A0F" w:rsidP="00C67A0F">
      <w:pPr>
        <w:tabs>
          <w:tab w:val="left" w:pos="1098"/>
        </w:tabs>
        <w:spacing w:line="326"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по-голям от 2 месеца – се преразпределят на случаен принцип насрочените за съдебно заседание дела</w:t>
      </w:r>
      <w:r w:rsidR="00EA2EC0">
        <w:rPr>
          <w:rFonts w:ascii="Times New Roman" w:eastAsia="Times New Roman" w:hAnsi="Times New Roman" w:cs="Times New Roman"/>
          <w:sz w:val="28"/>
          <w:szCs w:val="28"/>
        </w:rPr>
        <w:t xml:space="preserve"> извън посочените в т. 1 дела.</w:t>
      </w:r>
    </w:p>
    <w:p w:rsidR="00C67A0F" w:rsidRDefault="00C67A0F" w:rsidP="00C67A0F">
      <w:pPr>
        <w:tabs>
          <w:tab w:val="left" w:pos="1098"/>
        </w:tabs>
        <w:spacing w:line="326"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 –голям от 3 месеца – се преразпределят всички неприключени дела на отсъстващия съдия</w:t>
      </w:r>
      <w:r w:rsidR="00FF56D1">
        <w:rPr>
          <w:rFonts w:ascii="Times New Roman" w:eastAsia="Times New Roman" w:hAnsi="Times New Roman" w:cs="Times New Roman"/>
          <w:sz w:val="28"/>
          <w:szCs w:val="28"/>
        </w:rPr>
        <w:t>.</w:t>
      </w:r>
    </w:p>
    <w:p w:rsidR="00FF56D1" w:rsidRDefault="00FF56D1" w:rsidP="00FF56D1">
      <w:pPr>
        <w:tabs>
          <w:tab w:val="left" w:pos="1098"/>
        </w:tabs>
        <w:spacing w:after="300" w:line="326" w:lineRule="exact"/>
        <w:ind w:firstLine="760"/>
        <w:jc w:val="both"/>
        <w:rPr>
          <w:rFonts w:ascii="Times New Roman" w:eastAsia="Times New Roman" w:hAnsi="Times New Roman" w:cs="Times New Roman"/>
          <w:sz w:val="28"/>
          <w:szCs w:val="28"/>
        </w:rPr>
      </w:pPr>
      <w:r w:rsidRPr="00EA2EC0">
        <w:rPr>
          <w:rFonts w:ascii="Times New Roman" w:eastAsia="Times New Roman" w:hAnsi="Times New Roman" w:cs="Times New Roman"/>
          <w:b/>
          <w:sz w:val="28"/>
          <w:szCs w:val="28"/>
        </w:rPr>
        <w:lastRenderedPageBreak/>
        <w:t>Чл. 3</w:t>
      </w: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При внезапно отсъствие на съдия докладчик по граждански дела, насрочените дела в открито съдебно заседание, се </w:t>
      </w:r>
      <w:proofErr w:type="spellStart"/>
      <w:r>
        <w:rPr>
          <w:rFonts w:ascii="Times New Roman" w:eastAsia="Times New Roman" w:hAnsi="Times New Roman" w:cs="Times New Roman"/>
          <w:sz w:val="28"/>
          <w:szCs w:val="28"/>
        </w:rPr>
        <w:t>пренасрочват</w:t>
      </w:r>
      <w:proofErr w:type="spellEnd"/>
      <w:r>
        <w:rPr>
          <w:rFonts w:ascii="Times New Roman" w:eastAsia="Times New Roman" w:hAnsi="Times New Roman" w:cs="Times New Roman"/>
          <w:sz w:val="28"/>
          <w:szCs w:val="28"/>
        </w:rPr>
        <w:t xml:space="preserve">  със заповед на административния ръководител или на заместник административния ръководител за дата на отсъстващия съдия докладчик при съобразяване с чл. 31.</w:t>
      </w:r>
    </w:p>
    <w:p w:rsidR="00777B79" w:rsidRDefault="00C67A0F" w:rsidP="00777B79">
      <w:pPr>
        <w:tabs>
          <w:tab w:val="left" w:pos="1075"/>
        </w:tabs>
        <w:spacing w:after="300" w:line="326" w:lineRule="exact"/>
        <w:ind w:firstLine="760"/>
        <w:jc w:val="both"/>
        <w:rPr>
          <w:rFonts w:ascii="Times New Roman" w:eastAsia="Times New Roman" w:hAnsi="Times New Roman" w:cs="Times New Roman"/>
          <w:sz w:val="28"/>
          <w:szCs w:val="28"/>
        </w:rPr>
      </w:pPr>
      <w:r w:rsidRPr="00C67A0F">
        <w:rPr>
          <w:rFonts w:ascii="Times New Roman" w:eastAsia="Times New Roman" w:hAnsi="Times New Roman" w:cs="Times New Roman"/>
          <w:b/>
          <w:sz w:val="28"/>
          <w:szCs w:val="28"/>
        </w:rPr>
        <w:t>Чл. 3</w:t>
      </w:r>
      <w:r w:rsidR="00FF56D1">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sidR="00404250" w:rsidRPr="00404250">
        <w:rPr>
          <w:rFonts w:ascii="Times New Roman" w:eastAsia="Times New Roman" w:hAnsi="Times New Roman" w:cs="Times New Roman"/>
          <w:sz w:val="28"/>
          <w:szCs w:val="28"/>
        </w:rPr>
        <w:t xml:space="preserve">В случай на отсъствие на наказателен съдия поради продължителен </w:t>
      </w:r>
      <w:r w:rsidR="00FF56D1">
        <w:rPr>
          <w:rFonts w:ascii="Times New Roman" w:eastAsia="Times New Roman" w:hAnsi="Times New Roman" w:cs="Times New Roman"/>
          <w:sz w:val="28"/>
          <w:szCs w:val="28"/>
        </w:rPr>
        <w:t xml:space="preserve"> </w:t>
      </w:r>
      <w:r w:rsidR="00404250" w:rsidRPr="00404250">
        <w:rPr>
          <w:rFonts w:ascii="Times New Roman" w:eastAsia="Times New Roman" w:hAnsi="Times New Roman" w:cs="Times New Roman"/>
          <w:sz w:val="28"/>
          <w:szCs w:val="28"/>
        </w:rPr>
        <w:t>отпуск по болест или командироване за срок :</w:t>
      </w:r>
    </w:p>
    <w:p w:rsidR="00777B79" w:rsidRDefault="00404250" w:rsidP="00777B79">
      <w:pPr>
        <w:tabs>
          <w:tab w:val="left" w:pos="1075"/>
        </w:tabs>
        <w:spacing w:after="300" w:line="326" w:lineRule="exact"/>
        <w:ind w:firstLine="760"/>
        <w:jc w:val="both"/>
        <w:rPr>
          <w:rFonts w:ascii="Times New Roman" w:eastAsia="Times New Roman" w:hAnsi="Times New Roman" w:cs="Times New Roman"/>
          <w:sz w:val="28"/>
          <w:szCs w:val="28"/>
        </w:rPr>
      </w:pPr>
      <w:r w:rsidRPr="00777B79">
        <w:rPr>
          <w:rFonts w:ascii="Times New Roman" w:eastAsia="Times New Roman" w:hAnsi="Times New Roman" w:cs="Times New Roman"/>
          <w:sz w:val="28"/>
          <w:szCs w:val="28"/>
        </w:rPr>
        <w:t>1.</w:t>
      </w:r>
      <w:r w:rsidRPr="00777B79">
        <w:rPr>
          <w:rFonts w:ascii="Times New Roman" w:eastAsia="Times New Roman" w:hAnsi="Times New Roman" w:cs="Times New Roman"/>
          <w:sz w:val="28"/>
          <w:szCs w:val="28"/>
        </w:rPr>
        <w:tab/>
        <w:t>по-голям от 15 календарни дни - се преразпределят на случаен принцип н</w:t>
      </w:r>
      <w:r w:rsidR="00777B79">
        <w:rPr>
          <w:rFonts w:ascii="Times New Roman" w:eastAsia="Times New Roman" w:hAnsi="Times New Roman" w:cs="Times New Roman"/>
          <w:sz w:val="28"/>
          <w:szCs w:val="28"/>
        </w:rPr>
        <w:t>еприключилите от него дела, по които е предвидено произнасяне в кратки процесуални срокове</w:t>
      </w:r>
    </w:p>
    <w:p w:rsidR="00777B79" w:rsidRPr="00777B79" w:rsidRDefault="00404250" w:rsidP="00777B79">
      <w:pPr>
        <w:tabs>
          <w:tab w:val="left" w:pos="1075"/>
        </w:tabs>
        <w:spacing w:after="300" w:line="326" w:lineRule="exact"/>
        <w:ind w:firstLine="760"/>
        <w:jc w:val="both"/>
        <w:rPr>
          <w:rFonts w:ascii="Times New Roman" w:eastAsia="Times New Roman" w:hAnsi="Times New Roman" w:cs="Times New Roman"/>
          <w:sz w:val="28"/>
          <w:szCs w:val="28"/>
        </w:rPr>
      </w:pPr>
      <w:r w:rsidRPr="00777B79">
        <w:rPr>
          <w:rFonts w:ascii="Times New Roman" w:eastAsia="Times New Roman" w:hAnsi="Times New Roman" w:cs="Times New Roman"/>
          <w:sz w:val="28"/>
          <w:szCs w:val="28"/>
        </w:rPr>
        <w:t>2.</w:t>
      </w:r>
      <w:r w:rsidRPr="00777B79">
        <w:rPr>
          <w:rFonts w:ascii="Times New Roman" w:eastAsia="Times New Roman" w:hAnsi="Times New Roman" w:cs="Times New Roman"/>
          <w:sz w:val="28"/>
          <w:szCs w:val="28"/>
        </w:rPr>
        <w:tab/>
        <w:t xml:space="preserve">по - голям от 1 месец </w:t>
      </w:r>
      <w:r w:rsidR="00FF56D1" w:rsidRPr="00777B79">
        <w:rPr>
          <w:rFonts w:ascii="Times New Roman" w:eastAsia="Times New Roman" w:hAnsi="Times New Roman" w:cs="Times New Roman"/>
          <w:sz w:val="28"/>
          <w:szCs w:val="28"/>
        </w:rPr>
        <w:t>–</w:t>
      </w:r>
      <w:r w:rsidRPr="00777B79">
        <w:rPr>
          <w:rFonts w:ascii="Times New Roman" w:eastAsia="Times New Roman" w:hAnsi="Times New Roman" w:cs="Times New Roman"/>
          <w:sz w:val="28"/>
          <w:szCs w:val="28"/>
        </w:rPr>
        <w:t xml:space="preserve"> </w:t>
      </w:r>
      <w:r w:rsidR="00FF56D1" w:rsidRPr="00777B79">
        <w:rPr>
          <w:rFonts w:ascii="Times New Roman" w:eastAsia="Times New Roman" w:hAnsi="Times New Roman" w:cs="Times New Roman"/>
          <w:sz w:val="28"/>
          <w:szCs w:val="28"/>
        </w:rPr>
        <w:t>се преразпределят на случаен принцип</w:t>
      </w:r>
      <w:r w:rsidR="00777B79" w:rsidRPr="00777B79">
        <w:rPr>
          <w:rFonts w:ascii="Times New Roman" w:eastAsia="Times New Roman" w:hAnsi="Times New Roman" w:cs="Times New Roman"/>
          <w:sz w:val="28"/>
          <w:szCs w:val="28"/>
        </w:rPr>
        <w:t xml:space="preserve"> неприключените от него дела.</w:t>
      </w:r>
    </w:p>
    <w:p w:rsidR="00FF56D1" w:rsidRDefault="00EA2EC0" w:rsidP="00FF56D1">
      <w:pPr>
        <w:tabs>
          <w:tab w:val="left" w:pos="1098"/>
        </w:tabs>
        <w:spacing w:after="300" w:line="326" w:lineRule="exact"/>
        <w:ind w:firstLine="760"/>
        <w:jc w:val="both"/>
        <w:rPr>
          <w:rFonts w:ascii="Times New Roman" w:eastAsia="Times New Roman" w:hAnsi="Times New Roman" w:cs="Times New Roman"/>
          <w:sz w:val="28"/>
          <w:szCs w:val="28"/>
        </w:rPr>
      </w:pPr>
      <w:r w:rsidRPr="00EA2EC0">
        <w:rPr>
          <w:rFonts w:ascii="Times New Roman" w:eastAsia="Times New Roman" w:hAnsi="Times New Roman" w:cs="Times New Roman"/>
          <w:b/>
          <w:sz w:val="28"/>
          <w:szCs w:val="28"/>
        </w:rPr>
        <w:t>Чл. 3</w:t>
      </w:r>
      <w:r w:rsidR="00D55A70">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sidR="000E0831">
        <w:rPr>
          <w:rFonts w:ascii="Times New Roman" w:eastAsia="Times New Roman" w:hAnsi="Times New Roman" w:cs="Times New Roman"/>
          <w:sz w:val="28"/>
          <w:szCs w:val="28"/>
        </w:rPr>
        <w:t>При отсъствие на съдия докладчик</w:t>
      </w:r>
      <w:r w:rsidR="00FF56D1">
        <w:rPr>
          <w:rFonts w:ascii="Times New Roman" w:eastAsia="Times New Roman" w:hAnsi="Times New Roman" w:cs="Times New Roman"/>
          <w:sz w:val="28"/>
          <w:szCs w:val="28"/>
        </w:rPr>
        <w:t xml:space="preserve"> по наказателни дела</w:t>
      </w:r>
      <w:r w:rsidR="000E0831">
        <w:rPr>
          <w:rFonts w:ascii="Times New Roman" w:eastAsia="Times New Roman" w:hAnsi="Times New Roman" w:cs="Times New Roman"/>
          <w:sz w:val="28"/>
          <w:szCs w:val="28"/>
        </w:rPr>
        <w:t xml:space="preserve">, насрочените дела в </w:t>
      </w:r>
      <w:r w:rsidR="00D55A70">
        <w:rPr>
          <w:rFonts w:ascii="Times New Roman" w:eastAsia="Times New Roman" w:hAnsi="Times New Roman" w:cs="Times New Roman"/>
          <w:sz w:val="28"/>
          <w:szCs w:val="28"/>
        </w:rPr>
        <w:t xml:space="preserve">открито </w:t>
      </w:r>
      <w:r w:rsidR="000E0831">
        <w:rPr>
          <w:rFonts w:ascii="Times New Roman" w:eastAsia="Times New Roman" w:hAnsi="Times New Roman" w:cs="Times New Roman"/>
          <w:sz w:val="28"/>
          <w:szCs w:val="28"/>
        </w:rPr>
        <w:t>съдебно заседание, се пре</w:t>
      </w:r>
      <w:r w:rsidR="00FF56D1">
        <w:rPr>
          <w:rFonts w:ascii="Times New Roman" w:eastAsia="Times New Roman" w:hAnsi="Times New Roman" w:cs="Times New Roman"/>
          <w:sz w:val="28"/>
          <w:szCs w:val="28"/>
        </w:rPr>
        <w:t>разпределят на случаен принцип</w:t>
      </w:r>
      <w:r w:rsidR="00777B79">
        <w:rPr>
          <w:rFonts w:ascii="Times New Roman" w:eastAsia="Times New Roman" w:hAnsi="Times New Roman" w:cs="Times New Roman"/>
          <w:sz w:val="28"/>
          <w:szCs w:val="28"/>
        </w:rPr>
        <w:t xml:space="preserve"> независимо от продължителността на отсъствието</w:t>
      </w:r>
      <w:r w:rsidR="00FF56D1">
        <w:rPr>
          <w:rFonts w:ascii="Times New Roman" w:eastAsia="Times New Roman" w:hAnsi="Times New Roman" w:cs="Times New Roman"/>
          <w:sz w:val="28"/>
          <w:szCs w:val="28"/>
        </w:rPr>
        <w:t>.</w:t>
      </w:r>
    </w:p>
    <w:p w:rsidR="00C67A0F" w:rsidRPr="00404250" w:rsidRDefault="00C67A0F" w:rsidP="00FF56D1">
      <w:pPr>
        <w:tabs>
          <w:tab w:val="left" w:pos="1098"/>
        </w:tabs>
        <w:spacing w:after="300" w:line="326" w:lineRule="exact"/>
        <w:ind w:firstLine="760"/>
        <w:jc w:val="both"/>
        <w:rPr>
          <w:rFonts w:ascii="Times New Roman" w:eastAsia="Times New Roman" w:hAnsi="Times New Roman" w:cs="Times New Roman"/>
          <w:sz w:val="28"/>
          <w:szCs w:val="28"/>
        </w:rPr>
      </w:pPr>
      <w:r w:rsidRPr="00404250">
        <w:rPr>
          <w:rFonts w:ascii="Times New Roman" w:eastAsia="Times New Roman" w:hAnsi="Times New Roman" w:cs="Times New Roman"/>
          <w:b/>
          <w:bCs/>
          <w:sz w:val="28"/>
          <w:szCs w:val="28"/>
        </w:rPr>
        <w:t>Чл.3</w:t>
      </w:r>
      <w:r w:rsidR="00D55A70">
        <w:rPr>
          <w:rFonts w:ascii="Times New Roman" w:eastAsia="Times New Roman" w:hAnsi="Times New Roman" w:cs="Times New Roman"/>
          <w:b/>
          <w:bCs/>
          <w:sz w:val="28"/>
          <w:szCs w:val="28"/>
        </w:rPr>
        <w:t>5</w:t>
      </w:r>
      <w:r w:rsidR="00205D25">
        <w:rPr>
          <w:rFonts w:ascii="Times New Roman" w:eastAsia="Times New Roman" w:hAnsi="Times New Roman" w:cs="Times New Roman"/>
          <w:b/>
          <w:bCs/>
          <w:sz w:val="28"/>
          <w:szCs w:val="28"/>
        </w:rPr>
        <w:t>.</w:t>
      </w:r>
      <w:r w:rsidRPr="00404250">
        <w:rPr>
          <w:rFonts w:ascii="Times New Roman" w:eastAsia="Times New Roman" w:hAnsi="Times New Roman" w:cs="Times New Roman"/>
          <w:b/>
          <w:bCs/>
          <w:sz w:val="28"/>
          <w:szCs w:val="28"/>
        </w:rPr>
        <w:t xml:space="preserve"> </w:t>
      </w:r>
      <w:r w:rsidRPr="00404250">
        <w:rPr>
          <w:rFonts w:ascii="Times New Roman" w:eastAsia="Times New Roman" w:hAnsi="Times New Roman" w:cs="Times New Roman"/>
          <w:sz w:val="28"/>
          <w:szCs w:val="28"/>
        </w:rPr>
        <w:t xml:space="preserve">При завръщане на работа на първоначално определения съдия- докладчик, неприключилите дела </w:t>
      </w:r>
      <w:r w:rsidR="00777B79">
        <w:rPr>
          <w:rFonts w:ascii="Times New Roman" w:eastAsia="Times New Roman" w:hAnsi="Times New Roman" w:cs="Times New Roman"/>
          <w:sz w:val="28"/>
          <w:szCs w:val="28"/>
        </w:rPr>
        <w:t xml:space="preserve"> </w:t>
      </w:r>
      <w:r w:rsidRPr="00404250">
        <w:rPr>
          <w:rFonts w:ascii="Times New Roman" w:eastAsia="Times New Roman" w:hAnsi="Times New Roman" w:cs="Times New Roman"/>
          <w:sz w:val="28"/>
          <w:szCs w:val="28"/>
        </w:rPr>
        <w:t>се преразпределят отново на него и той продължава разглеждането им, с изключение на наказателните дела, когато би се нарушил принципа за неизменност на състава.</w:t>
      </w:r>
    </w:p>
    <w:p w:rsidR="00404250" w:rsidRPr="00404250" w:rsidRDefault="00404250" w:rsidP="00C06352">
      <w:pPr>
        <w:framePr w:h="538" w:wrap="notBeside" w:vAnchor="text" w:hAnchor="text" w:y="1"/>
        <w:rPr>
          <w:sz w:val="2"/>
          <w:szCs w:val="2"/>
        </w:rPr>
      </w:pPr>
    </w:p>
    <w:p w:rsidR="00404250" w:rsidRPr="00404250" w:rsidRDefault="00404250" w:rsidP="00C06352">
      <w:pPr>
        <w:rPr>
          <w:sz w:val="2"/>
          <w:szCs w:val="2"/>
        </w:rPr>
      </w:pPr>
    </w:p>
    <w:p w:rsidR="00C06352" w:rsidRPr="00404250" w:rsidRDefault="00C06352" w:rsidP="00C06352">
      <w:pPr>
        <w:spacing w:line="317" w:lineRule="exact"/>
        <w:ind w:firstLine="760"/>
        <w:jc w:val="both"/>
        <w:rPr>
          <w:rFonts w:ascii="Times New Roman" w:eastAsia="Times New Roman" w:hAnsi="Times New Roman" w:cs="Times New Roman"/>
          <w:sz w:val="28"/>
          <w:szCs w:val="28"/>
        </w:rPr>
      </w:pPr>
    </w:p>
    <w:p w:rsidR="00404250" w:rsidRDefault="00404250" w:rsidP="00404250">
      <w:pPr>
        <w:pStyle w:val="Heading10"/>
        <w:keepNext/>
        <w:keepLines/>
        <w:shd w:val="clear" w:color="auto" w:fill="auto"/>
        <w:tabs>
          <w:tab w:val="left" w:pos="1598"/>
        </w:tabs>
        <w:spacing w:after="296" w:line="317" w:lineRule="exact"/>
        <w:ind w:firstLine="900"/>
        <w:jc w:val="both"/>
      </w:pPr>
      <w:r>
        <w:t>V.</w:t>
      </w:r>
      <w:r>
        <w:tab/>
        <w:t>ОСОБЕНИ ХИПОТЕЗИ НА ОБРАЗУВАНЕ И РАЗПРЕДЕЛЕНИЕ НА ДЕЛАТА</w:t>
      </w:r>
    </w:p>
    <w:p w:rsidR="002E3FF6" w:rsidRDefault="007E5DFA">
      <w:pPr>
        <w:pStyle w:val="Bodytext30"/>
        <w:shd w:val="clear" w:color="auto" w:fill="auto"/>
        <w:spacing w:after="285" w:line="280" w:lineRule="exact"/>
        <w:ind w:firstLine="920"/>
        <w:jc w:val="both"/>
      </w:pPr>
      <w:r>
        <w:rPr>
          <w:rStyle w:val="Bodytext31"/>
          <w:b/>
          <w:bCs/>
        </w:rPr>
        <w:t>Прилагане на подбора чрез опция</w:t>
      </w:r>
      <w:r w:rsidR="00777B79">
        <w:rPr>
          <w:rStyle w:val="Bodytext31"/>
          <w:b/>
          <w:bCs/>
        </w:rPr>
        <w:t xml:space="preserve"> „ръчно“ разпределение</w:t>
      </w:r>
      <w:r>
        <w:rPr>
          <w:rStyle w:val="Bodytext31"/>
          <w:b/>
          <w:bCs/>
        </w:rPr>
        <w:t>.</w:t>
      </w:r>
    </w:p>
    <w:p w:rsidR="002E3FF6" w:rsidRDefault="00B70C34">
      <w:pPr>
        <w:pStyle w:val="Bodytext20"/>
        <w:shd w:val="clear" w:color="auto" w:fill="auto"/>
        <w:tabs>
          <w:tab w:val="left" w:pos="1330"/>
        </w:tabs>
        <w:spacing w:before="0" w:after="0"/>
        <w:ind w:firstLine="920"/>
      </w:pPr>
      <w:r>
        <w:rPr>
          <w:rStyle w:val="Bodytext2Bold"/>
        </w:rPr>
        <w:t>Чл.3</w:t>
      </w:r>
      <w:r w:rsidR="00777B79">
        <w:rPr>
          <w:rStyle w:val="Bodytext2Bold"/>
        </w:rPr>
        <w:t>6</w:t>
      </w:r>
      <w:r w:rsidR="007E5DFA">
        <w:rPr>
          <w:rStyle w:val="Bodytext2Bold"/>
        </w:rPr>
        <w:t>.</w:t>
      </w:r>
      <w:r w:rsidR="00225B8B">
        <w:t xml:space="preserve"> </w:t>
      </w:r>
      <w:r w:rsidR="007E5DFA">
        <w:t xml:space="preserve">По дела, по които по реда на </w:t>
      </w:r>
      <w:proofErr w:type="spellStart"/>
      <w:r w:rsidR="007E5DFA">
        <w:t>инстанционния</w:t>
      </w:r>
      <w:proofErr w:type="spellEnd"/>
      <w:r w:rsidR="007E5DFA">
        <w:t xml:space="preserve"> контрол, е отменено определението за прекратяване на производството по делото и същото е върнато за продължаване на </w:t>
      </w:r>
      <w:proofErr w:type="spellStart"/>
      <w:r w:rsidR="007E5DFA">
        <w:t>съдопроизводствените</w:t>
      </w:r>
      <w:proofErr w:type="spellEnd"/>
      <w:r w:rsidR="007E5DFA">
        <w:t xml:space="preserve"> действия от същия състав на съда, не се образува ново дело, а същото продължава под същия номер и се разглежда от първоначално определения, на принципа на случайното разпределение на делата, съдия-докладчик. </w:t>
      </w:r>
    </w:p>
    <w:p w:rsidR="00225B8B" w:rsidRDefault="00B70C34" w:rsidP="00115DE0">
      <w:pPr>
        <w:pStyle w:val="Bodytext20"/>
        <w:shd w:val="clear" w:color="auto" w:fill="auto"/>
        <w:tabs>
          <w:tab w:val="left" w:pos="1340"/>
        </w:tabs>
        <w:spacing w:before="0" w:after="0"/>
        <w:ind w:firstLine="920"/>
      </w:pPr>
      <w:r>
        <w:rPr>
          <w:b/>
        </w:rPr>
        <w:t>Чл.</w:t>
      </w:r>
      <w:r w:rsidRPr="00B70C34">
        <w:rPr>
          <w:b/>
        </w:rPr>
        <w:t>3</w:t>
      </w:r>
      <w:r w:rsidR="00777B79">
        <w:rPr>
          <w:b/>
        </w:rPr>
        <w:t>7</w:t>
      </w:r>
      <w:r w:rsidR="00225B8B">
        <w:t xml:space="preserve">. След прекратяване на съдебното производство в хипотезите на чл. 42, ал. 2 НПК и на чл. 249 НПК (връщане на делото на прокурора от съдията-докладчик), чл. 288, т. 1 НПК (прекратяване на съдебното производство и изпращане на делото на съответния прокурор) повторно внесеното в съда дело се образува под нов номер и се възлага за разглеждане на първоначалния съдия-докладчик. </w:t>
      </w:r>
    </w:p>
    <w:p w:rsidR="00F805F7" w:rsidRDefault="00F805F7" w:rsidP="00115DE0">
      <w:pPr>
        <w:pStyle w:val="Bodytext20"/>
        <w:shd w:val="clear" w:color="auto" w:fill="auto"/>
        <w:tabs>
          <w:tab w:val="left" w:pos="1340"/>
        </w:tabs>
        <w:spacing w:before="0" w:after="0"/>
        <w:ind w:firstLine="920"/>
      </w:pPr>
      <w:r w:rsidRPr="00F805F7">
        <w:rPr>
          <w:b/>
        </w:rPr>
        <w:t xml:space="preserve">Чл. </w:t>
      </w:r>
      <w:r w:rsidR="00D55A70">
        <w:rPr>
          <w:b/>
        </w:rPr>
        <w:t>3</w:t>
      </w:r>
      <w:r w:rsidR="00777B79">
        <w:rPr>
          <w:b/>
        </w:rPr>
        <w:t>8</w:t>
      </w:r>
      <w:r>
        <w:t xml:space="preserve">. При подадена  молба за изменение на мярка за неотклонение в </w:t>
      </w:r>
      <w:r>
        <w:lastRenderedPageBreak/>
        <w:t>досъдебното производство , същата се образува под нов номер и се разпределя на съдия, взел първоначалната мярка за неотклонение.</w:t>
      </w:r>
    </w:p>
    <w:p w:rsidR="002E3FF6" w:rsidRDefault="00B70C34" w:rsidP="00115DE0">
      <w:pPr>
        <w:pStyle w:val="Bodytext20"/>
        <w:shd w:val="clear" w:color="auto" w:fill="auto"/>
        <w:tabs>
          <w:tab w:val="left" w:pos="1335"/>
        </w:tabs>
        <w:spacing w:before="0" w:after="0"/>
        <w:ind w:firstLine="920"/>
      </w:pPr>
      <w:r>
        <w:rPr>
          <w:rStyle w:val="Bodytext2Bold"/>
        </w:rPr>
        <w:t xml:space="preserve">Чл. </w:t>
      </w:r>
      <w:r w:rsidR="00777B79">
        <w:rPr>
          <w:rStyle w:val="Bodytext2Bold"/>
        </w:rPr>
        <w:t>39</w:t>
      </w:r>
      <w:r w:rsidR="007E5DFA">
        <w:rPr>
          <w:rStyle w:val="Bodytext2Bold"/>
        </w:rPr>
        <w:t>.</w:t>
      </w:r>
      <w:r w:rsidR="007E5DFA">
        <w:tab/>
        <w:t>При разделяне на производството по обективно и субективно съединени искове, новообразуваното дело по отделените искове се разпределя на първоначално определения докладчик.</w:t>
      </w:r>
    </w:p>
    <w:p w:rsidR="00404250" w:rsidRDefault="00B70C34" w:rsidP="00115DE0">
      <w:pPr>
        <w:pStyle w:val="Bodytext20"/>
        <w:shd w:val="clear" w:color="auto" w:fill="auto"/>
        <w:tabs>
          <w:tab w:val="left" w:pos="1227"/>
        </w:tabs>
        <w:spacing w:before="0" w:after="0" w:line="317" w:lineRule="exact"/>
        <w:ind w:firstLine="900"/>
      </w:pPr>
      <w:r w:rsidRPr="00B70C34">
        <w:rPr>
          <w:b/>
        </w:rPr>
        <w:t xml:space="preserve">Чл. </w:t>
      </w:r>
      <w:r w:rsidR="00EA2EC0">
        <w:rPr>
          <w:b/>
        </w:rPr>
        <w:t>4</w:t>
      </w:r>
      <w:r w:rsidR="00777B79">
        <w:rPr>
          <w:b/>
        </w:rPr>
        <w:t>0</w:t>
      </w:r>
      <w:r w:rsidR="00404250">
        <w:t>.</w:t>
      </w:r>
      <w:r w:rsidR="00404250">
        <w:tab/>
        <w:t>При образуване на дело по чл.422 от ГПК (иск за съществуване на вземане), делото се разпределя на съдията, издал заповедта за изпълнение съгласно чл.  86, ал. 6 от ПАС.</w:t>
      </w:r>
    </w:p>
    <w:p w:rsidR="00EA2EC0" w:rsidRDefault="00EA2EC0" w:rsidP="00115DE0">
      <w:pPr>
        <w:pStyle w:val="Bodytext20"/>
        <w:shd w:val="clear" w:color="auto" w:fill="auto"/>
        <w:tabs>
          <w:tab w:val="left" w:pos="1227"/>
        </w:tabs>
        <w:spacing w:before="0" w:after="0" w:line="317" w:lineRule="exact"/>
        <w:ind w:firstLine="900"/>
      </w:pPr>
    </w:p>
    <w:p w:rsidR="002E3FF6" w:rsidRDefault="002E3FF6" w:rsidP="00115DE0">
      <w:pPr>
        <w:pStyle w:val="Bodytext40"/>
        <w:shd w:val="clear" w:color="auto" w:fill="auto"/>
        <w:spacing w:before="0" w:line="226" w:lineRule="exact"/>
      </w:pPr>
    </w:p>
    <w:p w:rsidR="002E3FF6" w:rsidRDefault="007E5DFA" w:rsidP="00115DE0">
      <w:pPr>
        <w:pStyle w:val="Bodytext30"/>
        <w:shd w:val="clear" w:color="auto" w:fill="auto"/>
        <w:spacing w:after="0" w:line="280" w:lineRule="exact"/>
        <w:ind w:firstLine="920"/>
        <w:jc w:val="both"/>
      </w:pPr>
      <w:r>
        <w:rPr>
          <w:rStyle w:val="Bodytext31"/>
          <w:b/>
          <w:bCs/>
        </w:rPr>
        <w:t>Повторно разпределение на вече разпределено дело</w:t>
      </w:r>
    </w:p>
    <w:p w:rsidR="002E3FF6" w:rsidRDefault="00115DE0" w:rsidP="00115DE0">
      <w:pPr>
        <w:pStyle w:val="Bodytext20"/>
        <w:shd w:val="clear" w:color="auto" w:fill="auto"/>
        <w:tabs>
          <w:tab w:val="left" w:pos="1341"/>
        </w:tabs>
        <w:spacing w:before="0" w:after="0"/>
        <w:ind w:firstLine="920"/>
      </w:pPr>
      <w:r w:rsidRPr="00205D25">
        <w:rPr>
          <w:b/>
        </w:rPr>
        <w:t>Чл. 4</w:t>
      </w:r>
      <w:r w:rsidR="00225B8B">
        <w:rPr>
          <w:b/>
        </w:rPr>
        <w:t>1</w:t>
      </w:r>
      <w:r w:rsidR="007E5DFA">
        <w:t>.</w:t>
      </w:r>
      <w:r w:rsidR="007E5DFA">
        <w:tab/>
        <w:t xml:space="preserve">По искания за отмяна на допуснато обезпечение по чл.390 от ГПК се произнася съдията-докладчик, който е допуснал това обезпечение, а в случай, че този съдия отсъства за продължително време или е напуснал РС - </w:t>
      </w:r>
      <w:r w:rsidR="00191904">
        <w:t>Видин</w:t>
      </w:r>
      <w:r w:rsidR="007E5DFA">
        <w:t>- съдия, определен на принципа на случайния подбор чрез Единната информационна система на съдилищата /ЕИСС/.</w:t>
      </w:r>
    </w:p>
    <w:p w:rsidR="002E3FF6" w:rsidRDefault="00115DE0">
      <w:pPr>
        <w:pStyle w:val="Bodytext20"/>
        <w:shd w:val="clear" w:color="auto" w:fill="auto"/>
        <w:tabs>
          <w:tab w:val="left" w:pos="1381"/>
        </w:tabs>
        <w:spacing w:before="0" w:after="0"/>
        <w:ind w:firstLine="900"/>
      </w:pPr>
      <w:r w:rsidRPr="00205D25">
        <w:rPr>
          <w:b/>
        </w:rPr>
        <w:t>Чл. 4</w:t>
      </w:r>
      <w:r w:rsidR="00225B8B">
        <w:rPr>
          <w:b/>
        </w:rPr>
        <w:t>2</w:t>
      </w:r>
      <w:r w:rsidR="007E5DFA">
        <w:t>.</w:t>
      </w:r>
      <w:r w:rsidR="007E5DFA">
        <w:tab/>
      </w:r>
      <w:proofErr w:type="gramStart"/>
      <w:r w:rsidR="007E5DFA">
        <w:rPr>
          <w:lang w:val="ru-RU" w:eastAsia="ru-RU" w:bidi="ru-RU"/>
        </w:rPr>
        <w:t>При</w:t>
      </w:r>
      <w:proofErr w:type="gramEnd"/>
      <w:r w:rsidR="007E5DFA">
        <w:rPr>
          <w:lang w:val="ru-RU" w:eastAsia="ru-RU" w:bidi="ru-RU"/>
        </w:rPr>
        <w:t xml:space="preserve"> самоотвод </w:t>
      </w:r>
      <w:r w:rsidR="007E5DFA">
        <w:t>или при направен отвод.</w:t>
      </w:r>
    </w:p>
    <w:p w:rsidR="002E3FF6" w:rsidRDefault="00EA2EC0">
      <w:pPr>
        <w:pStyle w:val="Bodytext20"/>
        <w:shd w:val="clear" w:color="auto" w:fill="auto"/>
        <w:tabs>
          <w:tab w:val="left" w:pos="1407"/>
        </w:tabs>
        <w:spacing w:before="0" w:after="0"/>
        <w:ind w:firstLine="920"/>
      </w:pPr>
      <w:r w:rsidRPr="00340207">
        <w:rPr>
          <w:b/>
        </w:rPr>
        <w:t>Чл. 4</w:t>
      </w:r>
      <w:r w:rsidR="00225B8B">
        <w:rPr>
          <w:b/>
        </w:rPr>
        <w:t>3</w:t>
      </w:r>
      <w:r w:rsidR="007E5DFA">
        <w:t>.</w:t>
      </w:r>
      <w:r w:rsidR="007E5DFA">
        <w:tab/>
        <w:t>При постъпила една и съща искова молба няколко пъти и образувани няколко дела, молбата се разглежда по първото образувано дело, от първия разпределен докладчик съгласно случайното разпределение на делата, а останалите дела подлежат на прекратяване.</w:t>
      </w:r>
    </w:p>
    <w:p w:rsidR="00115DE0" w:rsidRDefault="00115DE0" w:rsidP="00115DE0">
      <w:pPr>
        <w:pStyle w:val="Bodytext20"/>
        <w:shd w:val="clear" w:color="auto" w:fill="auto"/>
        <w:tabs>
          <w:tab w:val="left" w:pos="1341"/>
        </w:tabs>
        <w:spacing w:before="0" w:after="0"/>
        <w:ind w:firstLine="900"/>
      </w:pPr>
      <w:r w:rsidRPr="00340207">
        <w:rPr>
          <w:b/>
        </w:rPr>
        <w:t xml:space="preserve">Чл. </w:t>
      </w:r>
      <w:r w:rsidR="00EA2EC0" w:rsidRPr="00340207">
        <w:rPr>
          <w:b/>
        </w:rPr>
        <w:t>4</w:t>
      </w:r>
      <w:r w:rsidR="00225B8B">
        <w:rPr>
          <w:b/>
        </w:rPr>
        <w:t>4</w:t>
      </w:r>
      <w:r w:rsidR="007E5DFA">
        <w:t>.</w:t>
      </w:r>
      <w:r w:rsidR="007E5DFA">
        <w:tab/>
        <w:t>При обединяването на няколко различни дела с различен предмет, но между едни и същи страни, или когато имат връзка помежду си, за разглеждане в едно</w:t>
      </w:r>
      <w:r w:rsidR="00225B8B">
        <w:t xml:space="preserve"> производство, същото</w:t>
      </w:r>
      <w:r w:rsidR="007E5DFA">
        <w:t xml:space="preserve"> продължава под номера на първото образувано дело и се разглежда от определения по това дело докладчик.</w:t>
      </w:r>
    </w:p>
    <w:p w:rsidR="00F805F7" w:rsidRPr="00F805F7" w:rsidRDefault="00115DE0" w:rsidP="00115DE0">
      <w:pPr>
        <w:pStyle w:val="Bodytext20"/>
        <w:shd w:val="clear" w:color="auto" w:fill="auto"/>
        <w:tabs>
          <w:tab w:val="left" w:pos="1340"/>
        </w:tabs>
        <w:spacing w:before="0" w:after="0"/>
        <w:ind w:firstLine="900"/>
      </w:pPr>
      <w:r w:rsidRPr="00F805F7">
        <w:rPr>
          <w:b/>
        </w:rPr>
        <w:t xml:space="preserve">Чл. </w:t>
      </w:r>
      <w:r w:rsidR="001C7CB3" w:rsidRPr="00F805F7">
        <w:rPr>
          <w:b/>
        </w:rPr>
        <w:t>4</w:t>
      </w:r>
      <w:r w:rsidR="00225B8B">
        <w:rPr>
          <w:b/>
        </w:rPr>
        <w:t>5</w:t>
      </w:r>
      <w:r w:rsidR="007E5DFA" w:rsidRPr="00F805F7">
        <w:t>.</w:t>
      </w:r>
      <w:r w:rsidR="007E5DFA" w:rsidRPr="00F805F7">
        <w:tab/>
        <w:t>При повторно внасяне за разглеждане в съда на производства образувани по реда на чл.</w:t>
      </w:r>
      <w:r w:rsidR="00DE7EAB">
        <w:t xml:space="preserve"> </w:t>
      </w:r>
      <w:r w:rsidR="007E5DFA" w:rsidRPr="00F805F7">
        <w:t>213, ал.</w:t>
      </w:r>
      <w:r w:rsidR="00DE7EAB">
        <w:t xml:space="preserve"> 5</w:t>
      </w:r>
      <w:r w:rsidR="007E5DFA" w:rsidRPr="00F805F7">
        <w:t xml:space="preserve"> от НПК, по чл. 243, ал.</w:t>
      </w:r>
      <w:r w:rsidR="00DE7EAB">
        <w:t xml:space="preserve"> 5</w:t>
      </w:r>
      <w:r w:rsidR="007E5DFA" w:rsidRPr="00F805F7">
        <w:t xml:space="preserve"> от НПК, чл.244, ал. 5 от НПК, производства по чл. 111, ал. 3 о</w:t>
      </w:r>
      <w:r w:rsidR="00DE7EAB">
        <w:t>т НПК, и по чл.417, ал.2 от НПК</w:t>
      </w:r>
      <w:r w:rsidR="007E5DFA" w:rsidRPr="00F805F7">
        <w:t>, по които първоначално определения съдия се е произнесъл с определение за прекратяване на производството и връщане на преписката за окомплектоването й, делата се образуват под нов номер и се разпределят на</w:t>
      </w:r>
      <w:r w:rsidR="00F805F7" w:rsidRPr="00F805F7">
        <w:t xml:space="preserve"> </w:t>
      </w:r>
      <w:r w:rsidR="00DE7EAB">
        <w:t>същия съдия докладчик</w:t>
      </w:r>
      <w:r w:rsidR="007E5DFA" w:rsidRPr="00F805F7">
        <w:t xml:space="preserve">. </w:t>
      </w:r>
    </w:p>
    <w:p w:rsidR="00BE497C" w:rsidRDefault="00BE497C" w:rsidP="00115DE0">
      <w:pPr>
        <w:pStyle w:val="Bodytext20"/>
        <w:shd w:val="clear" w:color="auto" w:fill="auto"/>
        <w:tabs>
          <w:tab w:val="left" w:pos="1340"/>
        </w:tabs>
        <w:spacing w:before="0" w:after="0"/>
        <w:ind w:firstLine="900"/>
      </w:pPr>
    </w:p>
    <w:p w:rsidR="00BE497C" w:rsidRDefault="00BE497C" w:rsidP="00115DE0">
      <w:pPr>
        <w:pStyle w:val="Bodytext20"/>
        <w:shd w:val="clear" w:color="auto" w:fill="auto"/>
        <w:tabs>
          <w:tab w:val="left" w:pos="1340"/>
        </w:tabs>
        <w:spacing w:before="0" w:after="0"/>
        <w:ind w:firstLine="900"/>
      </w:pPr>
    </w:p>
    <w:p w:rsidR="002E3FF6" w:rsidRDefault="007E5DFA" w:rsidP="00115DE0">
      <w:pPr>
        <w:pStyle w:val="Heading10"/>
        <w:keepNext/>
        <w:keepLines/>
        <w:shd w:val="clear" w:color="auto" w:fill="auto"/>
        <w:spacing w:after="0"/>
        <w:ind w:left="3040"/>
        <w:jc w:val="left"/>
      </w:pPr>
      <w:r>
        <w:rPr>
          <w:rStyle w:val="Heading11"/>
          <w:b/>
          <w:bCs/>
        </w:rPr>
        <w:t>Други хипотези на изключение от принципа на случайно разпределение на делата</w:t>
      </w:r>
    </w:p>
    <w:p w:rsidR="002E3FF6" w:rsidRDefault="00115DE0" w:rsidP="00115DE0">
      <w:pPr>
        <w:pStyle w:val="Bodytext20"/>
        <w:shd w:val="clear" w:color="auto" w:fill="auto"/>
        <w:tabs>
          <w:tab w:val="left" w:pos="1280"/>
        </w:tabs>
        <w:spacing w:before="0" w:after="0" w:line="317" w:lineRule="exact"/>
        <w:ind w:firstLine="740"/>
      </w:pPr>
      <w:r w:rsidRPr="00340207">
        <w:rPr>
          <w:b/>
        </w:rPr>
        <w:t xml:space="preserve">Чл. </w:t>
      </w:r>
      <w:r w:rsidR="001C7CB3" w:rsidRPr="00340207">
        <w:rPr>
          <w:b/>
        </w:rPr>
        <w:t>4</w:t>
      </w:r>
      <w:r w:rsidR="00DE7EAB">
        <w:rPr>
          <w:b/>
        </w:rPr>
        <w:t>6</w:t>
      </w:r>
      <w:r w:rsidR="007E5DFA">
        <w:t>.</w:t>
      </w:r>
      <w:r w:rsidR="007E5DFA">
        <w:tab/>
        <w:t>По производства, образувани след връщането им от по-горна инстанция, произнесла се по спор за подсъдност, че Районен съд-</w:t>
      </w:r>
      <w:r w:rsidR="00191904">
        <w:t>Видин</w:t>
      </w:r>
      <w:r w:rsidR="007E5DFA">
        <w:t xml:space="preserve"> е компетентният да разгледа делото - за докладчик</w:t>
      </w:r>
      <w:r w:rsidR="00191904">
        <w:t xml:space="preserve">, </w:t>
      </w:r>
      <w:r w:rsidR="007E5DFA">
        <w:t xml:space="preserve"> се определя съдията, изпратил делото по подсъдност на друг съд или повдигнал спора за подсъдност, който съдия е бил определен на принципа на случайния подбор по програмния продукт на ВСС за разпределение съответно на граждански или наказателни дела.</w:t>
      </w:r>
    </w:p>
    <w:p w:rsidR="005566A7" w:rsidRDefault="005566A7" w:rsidP="00115DE0">
      <w:pPr>
        <w:pStyle w:val="Bodytext20"/>
        <w:shd w:val="clear" w:color="auto" w:fill="auto"/>
        <w:tabs>
          <w:tab w:val="left" w:pos="1280"/>
        </w:tabs>
        <w:spacing w:before="0" w:after="0" w:line="317" w:lineRule="exact"/>
        <w:ind w:firstLine="740"/>
      </w:pPr>
    </w:p>
    <w:p w:rsidR="00115DE0" w:rsidRDefault="00115DE0" w:rsidP="00115DE0">
      <w:pPr>
        <w:pStyle w:val="Bodytext20"/>
        <w:shd w:val="clear" w:color="auto" w:fill="auto"/>
        <w:tabs>
          <w:tab w:val="left" w:pos="1280"/>
        </w:tabs>
        <w:spacing w:before="0" w:after="0" w:line="317" w:lineRule="exact"/>
        <w:ind w:firstLine="740"/>
      </w:pPr>
    </w:p>
    <w:p w:rsidR="002E3FF6" w:rsidRDefault="007E5DFA" w:rsidP="00115DE0">
      <w:pPr>
        <w:pStyle w:val="Bodytext30"/>
        <w:shd w:val="clear" w:color="auto" w:fill="auto"/>
        <w:spacing w:after="0"/>
        <w:ind w:firstLine="760"/>
        <w:jc w:val="both"/>
      </w:pPr>
      <w:r>
        <w:lastRenderedPageBreak/>
        <w:t>VI. ЗАКЛЮЧИТЕЛНИ РАЗПОРЕДБИ</w:t>
      </w:r>
    </w:p>
    <w:p w:rsidR="00115DE0" w:rsidRDefault="00115DE0" w:rsidP="00115DE0">
      <w:pPr>
        <w:pStyle w:val="Bodytext30"/>
        <w:shd w:val="clear" w:color="auto" w:fill="auto"/>
        <w:spacing w:after="0"/>
        <w:ind w:firstLine="760"/>
        <w:jc w:val="both"/>
      </w:pPr>
    </w:p>
    <w:p w:rsidR="002E3FF6" w:rsidRDefault="007E5DFA" w:rsidP="00115DE0">
      <w:pPr>
        <w:pStyle w:val="Bodytext20"/>
        <w:shd w:val="clear" w:color="auto" w:fill="auto"/>
        <w:spacing w:before="0" w:after="0"/>
        <w:ind w:firstLine="760"/>
      </w:pPr>
      <w:r>
        <w:t xml:space="preserve">При възникване на противоречие между настоящите правила и свързани правила, които са нормативно установени или са установени </w:t>
      </w:r>
      <w:r w:rsidR="001C7CB3">
        <w:t>от</w:t>
      </w:r>
      <w:r>
        <w:t xml:space="preserve"> ВСС, вътрешните правила не се прилагат.</w:t>
      </w:r>
    </w:p>
    <w:p w:rsidR="00F805F7" w:rsidRDefault="007E5DFA" w:rsidP="00F805F7">
      <w:pPr>
        <w:pStyle w:val="Bodytext20"/>
        <w:shd w:val="clear" w:color="auto" w:fill="auto"/>
        <w:spacing w:before="0" w:after="0"/>
        <w:ind w:firstLine="760"/>
      </w:pPr>
      <w:r>
        <w:t>Настоящите правила са приети на Общо събрание на съ</w:t>
      </w:r>
      <w:r w:rsidR="00B70C34">
        <w:t>диите от Районен съд Видин</w:t>
      </w:r>
      <w:r w:rsidR="001C7CB3">
        <w:t>, проведено на 03.07</w:t>
      </w:r>
      <w:r>
        <w:t>.2024г., утвърдени със Заповед №</w:t>
      </w:r>
      <w:r w:rsidRPr="0085545D">
        <w:rPr>
          <w:highlight w:val="yellow"/>
        </w:rPr>
        <w:t xml:space="preserve"> </w:t>
      </w:r>
      <w:r w:rsidR="00224E66" w:rsidRPr="00145A0D">
        <w:t>357/10.07</w:t>
      </w:r>
      <w:r w:rsidRPr="00145A0D">
        <w:t>.2024г.</w:t>
      </w:r>
      <w:r>
        <w:t xml:space="preserve"> на административния ръководител - председател на РС - </w:t>
      </w:r>
      <w:r w:rsidR="00B70C34">
        <w:t>Видин</w:t>
      </w:r>
      <w:r>
        <w:t xml:space="preserve"> и вли</w:t>
      </w:r>
      <w:bookmarkStart w:id="0" w:name="_GoBack"/>
      <w:bookmarkEnd w:id="0"/>
      <w:r>
        <w:t xml:space="preserve">зат в сила от </w:t>
      </w:r>
      <w:r w:rsidR="00F805F7">
        <w:t>15</w:t>
      </w:r>
      <w:r w:rsidR="001C7CB3">
        <w:t>.07</w:t>
      </w:r>
      <w:r>
        <w:t>.2024г. и могат да бъдат изменяни по реда, по който са приети</w:t>
      </w:r>
      <w:r w:rsidR="00F805F7">
        <w:t>.</w:t>
      </w:r>
    </w:p>
    <w:p w:rsidR="002E3FF6" w:rsidRDefault="007E5DFA" w:rsidP="00F805F7">
      <w:pPr>
        <w:pStyle w:val="Bodytext20"/>
        <w:shd w:val="clear" w:color="auto" w:fill="auto"/>
        <w:spacing w:before="0" w:after="0"/>
        <w:ind w:firstLine="760"/>
      </w:pPr>
      <w:r>
        <w:t xml:space="preserve">Настоящите правила отменят Вътрешните правила за случайното разпределение на делата, </w:t>
      </w:r>
      <w:r w:rsidR="00DE7EAB">
        <w:t>утвърдени със Заповед № 195/09.0</w:t>
      </w:r>
      <w:r w:rsidR="00224E66">
        <w:t>4.2</w:t>
      </w:r>
      <w:r w:rsidR="00DE7EAB">
        <w:t xml:space="preserve">024г. </w:t>
      </w:r>
      <w:r w:rsidR="00D679B0">
        <w:t xml:space="preserve"> на и.ф. председател.</w:t>
      </w:r>
    </w:p>
    <w:sectPr w:rsidR="002E3FF6" w:rsidSect="00115DE0">
      <w:pgSz w:w="11900" w:h="16840"/>
      <w:pgMar w:top="1196" w:right="1096" w:bottom="993" w:left="16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1B" w:rsidRDefault="007B621B">
      <w:r>
        <w:separator/>
      </w:r>
    </w:p>
  </w:endnote>
  <w:endnote w:type="continuationSeparator" w:id="0">
    <w:p w:rsidR="007B621B" w:rsidRDefault="007B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1B" w:rsidRDefault="007B621B"/>
  </w:footnote>
  <w:footnote w:type="continuationSeparator" w:id="0">
    <w:p w:rsidR="007B621B" w:rsidRDefault="007B62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E1B5A"/>
    <w:multiLevelType w:val="hybridMultilevel"/>
    <w:tmpl w:val="C54C8F9E"/>
    <w:lvl w:ilvl="0" w:tplc="C8A4B330">
      <w:start w:val="1"/>
      <w:numFmt w:val="decimal"/>
      <w:lvlText w:val="%1."/>
      <w:lvlJc w:val="left"/>
      <w:pPr>
        <w:ind w:left="1395" w:hanging="360"/>
      </w:pPr>
      <w:rPr>
        <w:rFonts w:hint="default"/>
      </w:rPr>
    </w:lvl>
    <w:lvl w:ilvl="1" w:tplc="04020019">
      <w:start w:val="1"/>
      <w:numFmt w:val="lowerLetter"/>
      <w:lvlText w:val="%2."/>
      <w:lvlJc w:val="left"/>
      <w:pPr>
        <w:ind w:left="2115" w:hanging="360"/>
      </w:pPr>
    </w:lvl>
    <w:lvl w:ilvl="2" w:tplc="0402001B" w:tentative="1">
      <w:start w:val="1"/>
      <w:numFmt w:val="lowerRoman"/>
      <w:lvlText w:val="%3."/>
      <w:lvlJc w:val="right"/>
      <w:pPr>
        <w:ind w:left="2835" w:hanging="180"/>
      </w:pPr>
    </w:lvl>
    <w:lvl w:ilvl="3" w:tplc="0402000F" w:tentative="1">
      <w:start w:val="1"/>
      <w:numFmt w:val="decimal"/>
      <w:lvlText w:val="%4."/>
      <w:lvlJc w:val="left"/>
      <w:pPr>
        <w:ind w:left="3555" w:hanging="360"/>
      </w:pPr>
    </w:lvl>
    <w:lvl w:ilvl="4" w:tplc="04020019" w:tentative="1">
      <w:start w:val="1"/>
      <w:numFmt w:val="lowerLetter"/>
      <w:lvlText w:val="%5."/>
      <w:lvlJc w:val="left"/>
      <w:pPr>
        <w:ind w:left="4275" w:hanging="360"/>
      </w:pPr>
    </w:lvl>
    <w:lvl w:ilvl="5" w:tplc="0402001B" w:tentative="1">
      <w:start w:val="1"/>
      <w:numFmt w:val="lowerRoman"/>
      <w:lvlText w:val="%6."/>
      <w:lvlJc w:val="right"/>
      <w:pPr>
        <w:ind w:left="4995" w:hanging="180"/>
      </w:pPr>
    </w:lvl>
    <w:lvl w:ilvl="6" w:tplc="0402000F" w:tentative="1">
      <w:start w:val="1"/>
      <w:numFmt w:val="decimal"/>
      <w:lvlText w:val="%7."/>
      <w:lvlJc w:val="left"/>
      <w:pPr>
        <w:ind w:left="5715" w:hanging="360"/>
      </w:pPr>
    </w:lvl>
    <w:lvl w:ilvl="7" w:tplc="04020019" w:tentative="1">
      <w:start w:val="1"/>
      <w:numFmt w:val="lowerLetter"/>
      <w:lvlText w:val="%8."/>
      <w:lvlJc w:val="left"/>
      <w:pPr>
        <w:ind w:left="6435" w:hanging="360"/>
      </w:pPr>
    </w:lvl>
    <w:lvl w:ilvl="8" w:tplc="0402001B" w:tentative="1">
      <w:start w:val="1"/>
      <w:numFmt w:val="lowerRoman"/>
      <w:lvlText w:val="%9."/>
      <w:lvlJc w:val="right"/>
      <w:pPr>
        <w:ind w:left="71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FF6"/>
    <w:rsid w:val="00002E8D"/>
    <w:rsid w:val="000205A3"/>
    <w:rsid w:val="00067660"/>
    <w:rsid w:val="00072DE0"/>
    <w:rsid w:val="000B4208"/>
    <w:rsid w:val="000C29C2"/>
    <w:rsid w:val="000E0831"/>
    <w:rsid w:val="00115DE0"/>
    <w:rsid w:val="00130853"/>
    <w:rsid w:val="00145A0D"/>
    <w:rsid w:val="00191904"/>
    <w:rsid w:val="001A7B96"/>
    <w:rsid w:val="001B73F2"/>
    <w:rsid w:val="001C7CB3"/>
    <w:rsid w:val="002046D5"/>
    <w:rsid w:val="00205D25"/>
    <w:rsid w:val="00224E66"/>
    <w:rsid w:val="00225B8B"/>
    <w:rsid w:val="00227EE8"/>
    <w:rsid w:val="00272279"/>
    <w:rsid w:val="002E3FF6"/>
    <w:rsid w:val="00313EAD"/>
    <w:rsid w:val="00340207"/>
    <w:rsid w:val="00362577"/>
    <w:rsid w:val="003A3836"/>
    <w:rsid w:val="003B2F8B"/>
    <w:rsid w:val="003D4C92"/>
    <w:rsid w:val="003E4BDC"/>
    <w:rsid w:val="003F5982"/>
    <w:rsid w:val="00404250"/>
    <w:rsid w:val="004177DF"/>
    <w:rsid w:val="0047423E"/>
    <w:rsid w:val="00505FE6"/>
    <w:rsid w:val="005331B3"/>
    <w:rsid w:val="00547C9A"/>
    <w:rsid w:val="005566A7"/>
    <w:rsid w:val="00561760"/>
    <w:rsid w:val="00617332"/>
    <w:rsid w:val="00637ED5"/>
    <w:rsid w:val="00721308"/>
    <w:rsid w:val="007271AA"/>
    <w:rsid w:val="00731D6B"/>
    <w:rsid w:val="00733289"/>
    <w:rsid w:val="00733B73"/>
    <w:rsid w:val="007479CA"/>
    <w:rsid w:val="00777B79"/>
    <w:rsid w:val="007B621B"/>
    <w:rsid w:val="007E5DFA"/>
    <w:rsid w:val="00811C43"/>
    <w:rsid w:val="00820813"/>
    <w:rsid w:val="00827C81"/>
    <w:rsid w:val="0085545D"/>
    <w:rsid w:val="008910C1"/>
    <w:rsid w:val="008C0371"/>
    <w:rsid w:val="00902E46"/>
    <w:rsid w:val="00914085"/>
    <w:rsid w:val="009336AB"/>
    <w:rsid w:val="00984044"/>
    <w:rsid w:val="009B012B"/>
    <w:rsid w:val="00A051D4"/>
    <w:rsid w:val="00A05BA2"/>
    <w:rsid w:val="00A11C50"/>
    <w:rsid w:val="00A505DD"/>
    <w:rsid w:val="00A868B3"/>
    <w:rsid w:val="00A95AFD"/>
    <w:rsid w:val="00AC026A"/>
    <w:rsid w:val="00AE4FCE"/>
    <w:rsid w:val="00B13B42"/>
    <w:rsid w:val="00B16ED3"/>
    <w:rsid w:val="00B70C34"/>
    <w:rsid w:val="00BD4D49"/>
    <w:rsid w:val="00BE497C"/>
    <w:rsid w:val="00C06352"/>
    <w:rsid w:val="00C65DDF"/>
    <w:rsid w:val="00C67A0F"/>
    <w:rsid w:val="00D04E48"/>
    <w:rsid w:val="00D13B23"/>
    <w:rsid w:val="00D23121"/>
    <w:rsid w:val="00D31695"/>
    <w:rsid w:val="00D340BA"/>
    <w:rsid w:val="00D55A70"/>
    <w:rsid w:val="00D679B0"/>
    <w:rsid w:val="00D74136"/>
    <w:rsid w:val="00D87B52"/>
    <w:rsid w:val="00DC7B30"/>
    <w:rsid w:val="00DE7EAB"/>
    <w:rsid w:val="00E53A65"/>
    <w:rsid w:val="00E86DAB"/>
    <w:rsid w:val="00EA2EC0"/>
    <w:rsid w:val="00EC6C2A"/>
    <w:rsid w:val="00F07CAE"/>
    <w:rsid w:val="00F17BDE"/>
    <w:rsid w:val="00F24A4E"/>
    <w:rsid w:val="00F805F7"/>
    <w:rsid w:val="00F92BB6"/>
    <w:rsid w:val="00FA1A70"/>
    <w:rsid w:val="00FB07EF"/>
    <w:rsid w:val="00FD3E8E"/>
    <w:rsid w:val="00FF56D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Bodytext4Corbel">
    <w:name w:val="Body text (4) + Corbel"/>
    <w:aliases w:val="9.5 pt,Not Bold,Spacing 0 pt"/>
    <w:basedOn w:val="Bodytext4"/>
    <w:rPr>
      <w:rFonts w:ascii="Corbel" w:eastAsia="Corbel" w:hAnsi="Corbel" w:cs="Corbel"/>
      <w:b/>
      <w:bCs/>
      <w:i w:val="0"/>
      <w:iCs w:val="0"/>
      <w:smallCaps w:val="0"/>
      <w:strike w:val="0"/>
      <w:color w:val="000000"/>
      <w:spacing w:val="-10"/>
      <w:w w:val="100"/>
      <w:position w:val="0"/>
      <w:sz w:val="19"/>
      <w:szCs w:val="19"/>
      <w:u w:val="single"/>
      <w:lang w:val="en-US" w:eastAsia="en-US" w:bidi="en-US"/>
    </w:rPr>
  </w:style>
  <w:style w:type="character" w:customStyle="1" w:styleId="Bodytext213pt">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2Corbel">
    <w:name w:val="Body text (2) + Corbel"/>
    <w:aliases w:val="21 pt,17 pt,Italic,Spacing -1 pt Exact"/>
    <w:basedOn w:val="Bodytext2"/>
    <w:rPr>
      <w:rFonts w:ascii="Corbel" w:eastAsia="Corbel" w:hAnsi="Corbel" w:cs="Corbel"/>
      <w:b w:val="0"/>
      <w:bCs w:val="0"/>
      <w:i w:val="0"/>
      <w:iCs w:val="0"/>
      <w:smallCaps w:val="0"/>
      <w:strike w:val="0"/>
      <w:color w:val="000000"/>
      <w:spacing w:val="0"/>
      <w:w w:val="100"/>
      <w:position w:val="0"/>
      <w:sz w:val="42"/>
      <w:szCs w:val="42"/>
      <w:u w:val="none"/>
      <w:lang w:val="bg-BG" w:eastAsia="bg-BG" w:bidi="bg-BG"/>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2LucidaSansUnicode">
    <w:name w:val="Body text (2) + Lucida Sans Unicode"/>
    <w:aliases w:val="18 pt"/>
    <w:basedOn w:val="Bodytext2"/>
    <w:rPr>
      <w:rFonts w:ascii="Lucida Sans Unicode" w:eastAsia="Lucida Sans Unicode" w:hAnsi="Lucida Sans Unicode" w:cs="Lucida Sans Unicode"/>
      <w:b/>
      <w:bCs/>
      <w:i w:val="0"/>
      <w:iCs w:val="0"/>
      <w:smallCaps w:val="0"/>
      <w:strike w:val="0"/>
      <w:color w:val="000000"/>
      <w:spacing w:val="0"/>
      <w:w w:val="100"/>
      <w:position w:val="0"/>
      <w:sz w:val="36"/>
      <w:szCs w:val="36"/>
      <w:u w:val="none"/>
      <w:lang w:val="bg-BG" w:eastAsia="bg-BG" w:bidi="bg-BG"/>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2Verdana">
    <w:name w:val="Body text (2) + Verdana"/>
    <w:aliases w:val="10 pt"/>
    <w:basedOn w:val="Bodytext2"/>
    <w:rPr>
      <w:rFonts w:ascii="Verdana" w:eastAsia="Verdana" w:hAnsi="Verdana" w:cs="Verdana"/>
      <w:b w:val="0"/>
      <w:bCs w:val="0"/>
      <w:i w:val="0"/>
      <w:iCs w:val="0"/>
      <w:smallCaps w:val="0"/>
      <w:strike w:val="0"/>
      <w:color w:val="000000"/>
      <w:spacing w:val="0"/>
      <w:w w:val="100"/>
      <w:position w:val="0"/>
      <w:sz w:val="20"/>
      <w:szCs w:val="20"/>
      <w:u w:val="none"/>
      <w:lang w:val="bg-BG" w:eastAsia="bg-BG" w:bidi="bg-BG"/>
    </w:rPr>
  </w:style>
  <w:style w:type="paragraph" w:customStyle="1" w:styleId="Heading10">
    <w:name w:val="Heading #1"/>
    <w:basedOn w:val="Normal"/>
    <w:link w:val="Heading1"/>
    <w:pPr>
      <w:shd w:val="clear" w:color="auto" w:fill="FFFFFF"/>
      <w:spacing w:after="240" w:line="322" w:lineRule="exact"/>
      <w:ind w:hanging="1660"/>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240" w:after="240" w:line="322" w:lineRule="exact"/>
      <w:jc w:val="both"/>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before="8280" w:line="221" w:lineRule="exact"/>
      <w:jc w:val="center"/>
    </w:pPr>
    <w:rPr>
      <w:rFonts w:ascii="Times New Roman" w:eastAsia="Times New Roman" w:hAnsi="Times New Roman" w:cs="Times New Roman"/>
      <w:b/>
      <w:bCs/>
      <w:sz w:val="18"/>
      <w:szCs w:val="18"/>
    </w:rPr>
  </w:style>
  <w:style w:type="paragraph" w:customStyle="1" w:styleId="Bodytext30">
    <w:name w:val="Body text (3)"/>
    <w:basedOn w:val="Normal"/>
    <w:link w:val="Bodytext3"/>
    <w:pPr>
      <w:shd w:val="clear" w:color="auto" w:fill="FFFFFF"/>
      <w:spacing w:after="240" w:line="322" w:lineRule="exact"/>
      <w:ind w:firstLine="220"/>
    </w:pPr>
    <w:rPr>
      <w:rFonts w:ascii="Times New Roman" w:eastAsia="Times New Roman" w:hAnsi="Times New Roman" w:cs="Times New Roman"/>
      <w:b/>
      <w:bCs/>
      <w:sz w:val="28"/>
      <w:szCs w:val="28"/>
    </w:rPr>
  </w:style>
  <w:style w:type="character" w:customStyle="1" w:styleId="Bodytext2Exact">
    <w:name w:val="Body text (2) Exact"/>
    <w:basedOn w:val="DefaultParagraphFont"/>
    <w:rsid w:val="00404250"/>
    <w:rPr>
      <w:rFonts w:ascii="Times New Roman" w:eastAsia="Times New Roman" w:hAnsi="Times New Roman" w:cs="Times New Roman"/>
      <w:b w:val="0"/>
      <w:bCs w:val="0"/>
      <w:i w:val="0"/>
      <w:iCs w:val="0"/>
      <w:smallCaps w:val="0"/>
      <w:strike w:val="0"/>
      <w:sz w:val="28"/>
      <w:szCs w:val="28"/>
      <w:u w:val="none"/>
    </w:rPr>
  </w:style>
  <w:style w:type="character" w:customStyle="1" w:styleId="Bodytext3Exact">
    <w:name w:val="Body text (3) Exact"/>
    <w:basedOn w:val="DefaultParagraphFont"/>
    <w:rsid w:val="00404250"/>
    <w:rPr>
      <w:rFonts w:ascii="Times New Roman" w:eastAsia="Times New Roman" w:hAnsi="Times New Roman" w:cs="Times New Roman"/>
      <w:b/>
      <w:bCs/>
      <w:i w:val="0"/>
      <w:iCs w:val="0"/>
      <w:smallCaps w:val="0"/>
      <w:strike w:val="0"/>
      <w:sz w:val="28"/>
      <w:szCs w:val="28"/>
      <w:u w:val="none"/>
    </w:rPr>
  </w:style>
  <w:style w:type="paragraph" w:styleId="BalloonText">
    <w:name w:val="Balloon Text"/>
    <w:basedOn w:val="Normal"/>
    <w:link w:val="BalloonTextChar"/>
    <w:uiPriority w:val="99"/>
    <w:semiHidden/>
    <w:unhideWhenUsed/>
    <w:rsid w:val="00404250"/>
    <w:rPr>
      <w:rFonts w:ascii="Tahoma" w:hAnsi="Tahoma" w:cs="Tahoma"/>
      <w:sz w:val="16"/>
      <w:szCs w:val="16"/>
    </w:rPr>
  </w:style>
  <w:style w:type="character" w:customStyle="1" w:styleId="BalloonTextChar">
    <w:name w:val="Balloon Text Char"/>
    <w:basedOn w:val="DefaultParagraphFont"/>
    <w:link w:val="BalloonText"/>
    <w:uiPriority w:val="99"/>
    <w:semiHidden/>
    <w:rsid w:val="00404250"/>
    <w:rPr>
      <w:rFonts w:ascii="Tahoma" w:hAnsi="Tahoma" w:cs="Tahoma"/>
      <w:color w:val="000000"/>
      <w:sz w:val="16"/>
      <w:szCs w:val="16"/>
    </w:rPr>
  </w:style>
  <w:style w:type="paragraph" w:styleId="ListParagraph">
    <w:name w:val="List Paragraph"/>
    <w:basedOn w:val="Normal"/>
    <w:uiPriority w:val="34"/>
    <w:qFormat/>
    <w:rsid w:val="00D741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8"/>
      <w:szCs w:val="18"/>
      <w:u w:val="single"/>
      <w:lang w:val="en-US" w:eastAsia="en-US" w:bidi="en-US"/>
    </w:rPr>
  </w:style>
  <w:style w:type="character" w:customStyle="1" w:styleId="Bodytext4Corbel">
    <w:name w:val="Body text (4) + Corbel"/>
    <w:aliases w:val="9.5 pt,Not Bold,Spacing 0 pt"/>
    <w:basedOn w:val="Bodytext4"/>
    <w:rPr>
      <w:rFonts w:ascii="Corbel" w:eastAsia="Corbel" w:hAnsi="Corbel" w:cs="Corbel"/>
      <w:b/>
      <w:bCs/>
      <w:i w:val="0"/>
      <w:iCs w:val="0"/>
      <w:smallCaps w:val="0"/>
      <w:strike w:val="0"/>
      <w:color w:val="000000"/>
      <w:spacing w:val="-10"/>
      <w:w w:val="100"/>
      <w:position w:val="0"/>
      <w:sz w:val="19"/>
      <w:szCs w:val="19"/>
      <w:u w:val="single"/>
      <w:lang w:val="en-US" w:eastAsia="en-US" w:bidi="en-US"/>
    </w:rPr>
  </w:style>
  <w:style w:type="character" w:customStyle="1" w:styleId="Bodytext213pt">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2Corbel">
    <w:name w:val="Body text (2) + Corbel"/>
    <w:aliases w:val="21 pt,17 pt,Italic,Spacing -1 pt Exact"/>
    <w:basedOn w:val="Bodytext2"/>
    <w:rPr>
      <w:rFonts w:ascii="Corbel" w:eastAsia="Corbel" w:hAnsi="Corbel" w:cs="Corbel"/>
      <w:b w:val="0"/>
      <w:bCs w:val="0"/>
      <w:i w:val="0"/>
      <w:iCs w:val="0"/>
      <w:smallCaps w:val="0"/>
      <w:strike w:val="0"/>
      <w:color w:val="000000"/>
      <w:spacing w:val="0"/>
      <w:w w:val="100"/>
      <w:position w:val="0"/>
      <w:sz w:val="42"/>
      <w:szCs w:val="42"/>
      <w:u w:val="none"/>
      <w:lang w:val="bg-BG" w:eastAsia="bg-BG" w:bidi="bg-BG"/>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2LucidaSansUnicode">
    <w:name w:val="Body text (2) + Lucida Sans Unicode"/>
    <w:aliases w:val="18 pt"/>
    <w:basedOn w:val="Bodytext2"/>
    <w:rPr>
      <w:rFonts w:ascii="Lucida Sans Unicode" w:eastAsia="Lucida Sans Unicode" w:hAnsi="Lucida Sans Unicode" w:cs="Lucida Sans Unicode"/>
      <w:b/>
      <w:bCs/>
      <w:i w:val="0"/>
      <w:iCs w:val="0"/>
      <w:smallCaps w:val="0"/>
      <w:strike w:val="0"/>
      <w:color w:val="000000"/>
      <w:spacing w:val="0"/>
      <w:w w:val="100"/>
      <w:position w:val="0"/>
      <w:sz w:val="36"/>
      <w:szCs w:val="36"/>
      <w:u w:val="none"/>
      <w:lang w:val="bg-BG" w:eastAsia="bg-BG" w:bidi="bg-BG"/>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Bodytext2Verdana">
    <w:name w:val="Body text (2) + Verdana"/>
    <w:aliases w:val="10 pt"/>
    <w:basedOn w:val="Bodytext2"/>
    <w:rPr>
      <w:rFonts w:ascii="Verdana" w:eastAsia="Verdana" w:hAnsi="Verdana" w:cs="Verdana"/>
      <w:b w:val="0"/>
      <w:bCs w:val="0"/>
      <w:i w:val="0"/>
      <w:iCs w:val="0"/>
      <w:smallCaps w:val="0"/>
      <w:strike w:val="0"/>
      <w:color w:val="000000"/>
      <w:spacing w:val="0"/>
      <w:w w:val="100"/>
      <w:position w:val="0"/>
      <w:sz w:val="20"/>
      <w:szCs w:val="20"/>
      <w:u w:val="none"/>
      <w:lang w:val="bg-BG" w:eastAsia="bg-BG" w:bidi="bg-BG"/>
    </w:rPr>
  </w:style>
  <w:style w:type="paragraph" w:customStyle="1" w:styleId="Heading10">
    <w:name w:val="Heading #1"/>
    <w:basedOn w:val="Normal"/>
    <w:link w:val="Heading1"/>
    <w:pPr>
      <w:shd w:val="clear" w:color="auto" w:fill="FFFFFF"/>
      <w:spacing w:after="240" w:line="322" w:lineRule="exact"/>
      <w:ind w:hanging="1660"/>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pPr>
      <w:shd w:val="clear" w:color="auto" w:fill="FFFFFF"/>
      <w:spacing w:before="240" w:after="240" w:line="322" w:lineRule="exact"/>
      <w:jc w:val="both"/>
    </w:pPr>
    <w:rPr>
      <w:rFonts w:ascii="Times New Roman" w:eastAsia="Times New Roman" w:hAnsi="Times New Roman" w:cs="Times New Roman"/>
      <w:sz w:val="28"/>
      <w:szCs w:val="28"/>
    </w:rPr>
  </w:style>
  <w:style w:type="paragraph" w:customStyle="1" w:styleId="Bodytext40">
    <w:name w:val="Body text (4)"/>
    <w:basedOn w:val="Normal"/>
    <w:link w:val="Bodytext4"/>
    <w:pPr>
      <w:shd w:val="clear" w:color="auto" w:fill="FFFFFF"/>
      <w:spacing w:before="8280" w:line="221" w:lineRule="exact"/>
      <w:jc w:val="center"/>
    </w:pPr>
    <w:rPr>
      <w:rFonts w:ascii="Times New Roman" w:eastAsia="Times New Roman" w:hAnsi="Times New Roman" w:cs="Times New Roman"/>
      <w:b/>
      <w:bCs/>
      <w:sz w:val="18"/>
      <w:szCs w:val="18"/>
    </w:rPr>
  </w:style>
  <w:style w:type="paragraph" w:customStyle="1" w:styleId="Bodytext30">
    <w:name w:val="Body text (3)"/>
    <w:basedOn w:val="Normal"/>
    <w:link w:val="Bodytext3"/>
    <w:pPr>
      <w:shd w:val="clear" w:color="auto" w:fill="FFFFFF"/>
      <w:spacing w:after="240" w:line="322" w:lineRule="exact"/>
      <w:ind w:firstLine="220"/>
    </w:pPr>
    <w:rPr>
      <w:rFonts w:ascii="Times New Roman" w:eastAsia="Times New Roman" w:hAnsi="Times New Roman" w:cs="Times New Roman"/>
      <w:b/>
      <w:bCs/>
      <w:sz w:val="28"/>
      <w:szCs w:val="28"/>
    </w:rPr>
  </w:style>
  <w:style w:type="character" w:customStyle="1" w:styleId="Bodytext2Exact">
    <w:name w:val="Body text (2) Exact"/>
    <w:basedOn w:val="DefaultParagraphFont"/>
    <w:rsid w:val="00404250"/>
    <w:rPr>
      <w:rFonts w:ascii="Times New Roman" w:eastAsia="Times New Roman" w:hAnsi="Times New Roman" w:cs="Times New Roman"/>
      <w:b w:val="0"/>
      <w:bCs w:val="0"/>
      <w:i w:val="0"/>
      <w:iCs w:val="0"/>
      <w:smallCaps w:val="0"/>
      <w:strike w:val="0"/>
      <w:sz w:val="28"/>
      <w:szCs w:val="28"/>
      <w:u w:val="none"/>
    </w:rPr>
  </w:style>
  <w:style w:type="character" w:customStyle="1" w:styleId="Bodytext3Exact">
    <w:name w:val="Body text (3) Exact"/>
    <w:basedOn w:val="DefaultParagraphFont"/>
    <w:rsid w:val="00404250"/>
    <w:rPr>
      <w:rFonts w:ascii="Times New Roman" w:eastAsia="Times New Roman" w:hAnsi="Times New Roman" w:cs="Times New Roman"/>
      <w:b/>
      <w:bCs/>
      <w:i w:val="0"/>
      <w:iCs w:val="0"/>
      <w:smallCaps w:val="0"/>
      <w:strike w:val="0"/>
      <w:sz w:val="28"/>
      <w:szCs w:val="28"/>
      <w:u w:val="none"/>
    </w:rPr>
  </w:style>
  <w:style w:type="paragraph" w:styleId="BalloonText">
    <w:name w:val="Balloon Text"/>
    <w:basedOn w:val="Normal"/>
    <w:link w:val="BalloonTextChar"/>
    <w:uiPriority w:val="99"/>
    <w:semiHidden/>
    <w:unhideWhenUsed/>
    <w:rsid w:val="00404250"/>
    <w:rPr>
      <w:rFonts w:ascii="Tahoma" w:hAnsi="Tahoma" w:cs="Tahoma"/>
      <w:sz w:val="16"/>
      <w:szCs w:val="16"/>
    </w:rPr>
  </w:style>
  <w:style w:type="character" w:customStyle="1" w:styleId="BalloonTextChar">
    <w:name w:val="Balloon Text Char"/>
    <w:basedOn w:val="DefaultParagraphFont"/>
    <w:link w:val="BalloonText"/>
    <w:uiPriority w:val="99"/>
    <w:semiHidden/>
    <w:rsid w:val="00404250"/>
    <w:rPr>
      <w:rFonts w:ascii="Tahoma" w:hAnsi="Tahoma" w:cs="Tahoma"/>
      <w:color w:val="000000"/>
      <w:sz w:val="16"/>
      <w:szCs w:val="16"/>
    </w:rPr>
  </w:style>
  <w:style w:type="paragraph" w:styleId="ListParagraph">
    <w:name w:val="List Paragraph"/>
    <w:basedOn w:val="Normal"/>
    <w:uiPriority w:val="34"/>
    <w:qFormat/>
    <w:rsid w:val="00D74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DFB8F-519D-4EFA-ACCB-CCF96BC7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14</Pages>
  <Words>4022</Words>
  <Characters>22929</Characters>
  <Application>Microsoft Office Word</Application>
  <DocSecurity>0</DocSecurity>
  <Lines>191</Lines>
  <Paragraphs>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Evtimova</dc:creator>
  <cp:lastModifiedBy>Milena Stoqnova</cp:lastModifiedBy>
  <cp:revision>21</cp:revision>
  <cp:lastPrinted>2024-07-12T13:17:00Z</cp:lastPrinted>
  <dcterms:created xsi:type="dcterms:W3CDTF">2024-07-06T16:08:00Z</dcterms:created>
  <dcterms:modified xsi:type="dcterms:W3CDTF">2024-07-12T13:23:00Z</dcterms:modified>
</cp:coreProperties>
</file>